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F1E23" w14:textId="787AEEFB" w:rsidR="00170C0C" w:rsidRPr="0026664D" w:rsidRDefault="00FD3773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 w:cs="Arial"/>
          <w:color w:val="235889"/>
          <w:sz w:val="24"/>
          <w:szCs w:val="24"/>
        </w:rPr>
        <w:t>GRID 5</w:t>
      </w:r>
      <w:r w:rsidR="009105F0">
        <w:rPr>
          <w:rFonts w:ascii="Arial" w:hAnsi="Arial" w:cs="Arial"/>
          <w:color w:val="235889"/>
          <w:sz w:val="24"/>
          <w:szCs w:val="24"/>
        </w:rPr>
        <w:t xml:space="preserve"> ENE: </w:t>
      </w:r>
      <w:r w:rsidR="009105F0" w:rsidRPr="009105F0">
        <w:rPr>
          <w:rFonts w:ascii="Arial" w:hAnsi="Arial" w:cs="Arial"/>
          <w:color w:val="235889"/>
          <w:sz w:val="24"/>
          <w:szCs w:val="24"/>
        </w:rPr>
        <w:t>Reduction of Sulphur Dioxide</w:t>
      </w:r>
      <w:r>
        <w:rPr>
          <w:rFonts w:ascii="Arial" w:hAnsi="Arial" w:cs="Arial"/>
          <w:color w:val="235889"/>
          <w:sz w:val="24"/>
          <w:szCs w:val="24"/>
        </w:rPr>
        <w:t xml:space="preserve"> (SO2) e</w:t>
      </w:r>
      <w:r w:rsidR="009105F0">
        <w:rPr>
          <w:rFonts w:ascii="Arial" w:hAnsi="Arial" w:cs="Arial"/>
          <w:color w:val="235889"/>
          <w:sz w:val="24"/>
          <w:szCs w:val="24"/>
        </w:rPr>
        <w:t xml:space="preserve">missions from TPP </w:t>
      </w:r>
      <w:proofErr w:type="spellStart"/>
      <w:r w:rsidR="009105F0">
        <w:rPr>
          <w:rFonts w:ascii="Arial" w:hAnsi="Arial" w:cs="Arial"/>
          <w:color w:val="235889"/>
          <w:sz w:val="24"/>
          <w:szCs w:val="24"/>
        </w:rPr>
        <w:t>Kosova</w:t>
      </w:r>
      <w:proofErr w:type="spellEnd"/>
      <w:r w:rsidR="009105F0">
        <w:rPr>
          <w:rFonts w:ascii="Arial" w:hAnsi="Arial" w:cs="Arial"/>
          <w:color w:val="235889"/>
          <w:sz w:val="24"/>
          <w:szCs w:val="24"/>
        </w:rPr>
        <w:t xml:space="preserve"> B (B1&amp;B2)</w:t>
      </w:r>
    </w:p>
    <w:tbl>
      <w:tblPr>
        <w:tblStyle w:val="GridTable1Light-Accent51"/>
        <w:tblW w:w="4944" w:type="pct"/>
        <w:tblLook w:val="04A0" w:firstRow="1" w:lastRow="0" w:firstColumn="1" w:lastColumn="0" w:noHBand="0" w:noVBand="1"/>
      </w:tblPr>
      <w:tblGrid>
        <w:gridCol w:w="2683"/>
        <w:gridCol w:w="4601"/>
        <w:gridCol w:w="810"/>
        <w:gridCol w:w="1691"/>
      </w:tblGrid>
      <w:tr w:rsidR="00C902E5" w:rsidRPr="0046562E" w14:paraId="17606FFE" w14:textId="77777777" w:rsidTr="00C90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  <w:hideMark/>
          </w:tcPr>
          <w:p w14:paraId="64740B37" w14:textId="77777777" w:rsidR="00C902E5" w:rsidRPr="0046562E" w:rsidRDefault="00C902E5" w:rsidP="00C902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62E">
              <w:rPr>
                <w:rFonts w:ascii="Arial" w:hAnsi="Arial" w:cs="Arial"/>
                <w:sz w:val="18"/>
                <w:szCs w:val="18"/>
              </w:rPr>
              <w:t>WBIF Beneficiary:</w:t>
            </w:r>
          </w:p>
        </w:tc>
        <w:tc>
          <w:tcPr>
            <w:tcW w:w="2351" w:type="pct"/>
            <w:noWrap/>
            <w:vAlign w:val="center"/>
            <w:hideMark/>
          </w:tcPr>
          <w:p w14:paraId="52DF2967" w14:textId="7ACA9F12" w:rsidR="00C902E5" w:rsidRPr="0046562E" w:rsidRDefault="009105F0" w:rsidP="00C902E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Kosova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02E5" w:rsidRPr="0046562E">
              <w:rPr>
                <w:rFonts w:ascii="Arial" w:hAnsi="Arial" w:cs="Arial"/>
                <w:sz w:val="18"/>
                <w:szCs w:val="18"/>
              </w:rPr>
              <w:t xml:space="preserve">Energy Corporation </w:t>
            </w:r>
            <w:proofErr w:type="spellStart"/>
            <w:r w:rsidR="00C902E5" w:rsidRPr="0046562E">
              <w:rPr>
                <w:rFonts w:ascii="Arial" w:hAnsi="Arial" w:cs="Arial"/>
                <w:sz w:val="18"/>
                <w:szCs w:val="18"/>
              </w:rPr>
              <w:t>j.s.c</w:t>
            </w:r>
            <w:proofErr w:type="spellEnd"/>
          </w:p>
        </w:tc>
        <w:tc>
          <w:tcPr>
            <w:tcW w:w="414" w:type="pct"/>
            <w:noWrap/>
            <w:vAlign w:val="center"/>
            <w:hideMark/>
          </w:tcPr>
          <w:p w14:paraId="564427E3" w14:textId="77777777" w:rsidR="00C902E5" w:rsidRPr="0046562E" w:rsidRDefault="00C902E5" w:rsidP="00C902E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6562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864" w:type="pct"/>
            <w:noWrap/>
            <w:vAlign w:val="center"/>
            <w:hideMark/>
          </w:tcPr>
          <w:p w14:paraId="0FBB16A5" w14:textId="6390D1AD" w:rsidR="00C902E5" w:rsidRPr="00682A03" w:rsidRDefault="00521776" w:rsidP="00FD377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FD377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FD3773">
              <w:rPr>
                <w:rFonts w:ascii="Arial" w:hAnsi="Arial" w:cs="Arial"/>
                <w:sz w:val="18"/>
                <w:szCs w:val="18"/>
              </w:rPr>
              <w:t>.</w:t>
            </w:r>
            <w:r w:rsidR="00E0304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170C0C" w:rsidRPr="0046562E" w14:paraId="755B090E" w14:textId="77777777" w:rsidTr="00C902E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  <w:hideMark/>
          </w:tcPr>
          <w:p w14:paraId="69B511A7" w14:textId="77777777" w:rsidR="00170C0C" w:rsidRPr="0046562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62E">
              <w:rPr>
                <w:rFonts w:ascii="Arial" w:hAnsi="Arial" w:cs="Arial"/>
                <w:sz w:val="18"/>
                <w:szCs w:val="18"/>
              </w:rPr>
              <w:t>Sector:</w:t>
            </w:r>
          </w:p>
        </w:tc>
        <w:tc>
          <w:tcPr>
            <w:tcW w:w="3629" w:type="pct"/>
            <w:gridSpan w:val="3"/>
            <w:noWrap/>
            <w:vAlign w:val="center"/>
            <w:hideMark/>
          </w:tcPr>
          <w:p w14:paraId="62731E37" w14:textId="77777777" w:rsidR="00170C0C" w:rsidRPr="0046562E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56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Energy </w:t>
            </w:r>
          </w:p>
        </w:tc>
      </w:tr>
      <w:tr w:rsidR="00170C0C" w:rsidRPr="0046562E" w14:paraId="320D3F1E" w14:textId="77777777" w:rsidTr="00C902E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</w:tcPr>
          <w:p w14:paraId="40775F90" w14:textId="77777777" w:rsidR="00170C0C" w:rsidRPr="0046562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62E">
              <w:rPr>
                <w:rFonts w:ascii="Arial" w:hAnsi="Arial" w:cs="Arial"/>
                <w:sz w:val="18"/>
                <w:szCs w:val="18"/>
              </w:rPr>
              <w:t>Sub-sector</w:t>
            </w:r>
          </w:p>
        </w:tc>
        <w:tc>
          <w:tcPr>
            <w:tcW w:w="3629" w:type="pct"/>
            <w:gridSpan w:val="3"/>
            <w:noWrap/>
            <w:vAlign w:val="center"/>
          </w:tcPr>
          <w:p w14:paraId="3E99EC5B" w14:textId="77777777" w:rsidR="00170C0C" w:rsidRPr="0046562E" w:rsidRDefault="00096B39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6562E">
              <w:rPr>
                <w:rFonts w:ascii="Arial" w:hAnsi="Arial" w:cs="Arial"/>
                <w:b/>
                <w:sz w:val="18"/>
                <w:szCs w:val="18"/>
              </w:rPr>
              <w:t>Environment</w:t>
            </w:r>
          </w:p>
        </w:tc>
      </w:tr>
      <w:tr w:rsidR="00170C0C" w:rsidRPr="0046562E" w14:paraId="643308EC" w14:textId="77777777" w:rsidTr="00C902E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  <w:hideMark/>
          </w:tcPr>
          <w:p w14:paraId="413B367E" w14:textId="77777777" w:rsidR="00170C0C" w:rsidRPr="0046562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62E">
              <w:rPr>
                <w:rFonts w:ascii="Arial" w:hAnsi="Arial" w:cs="Arial"/>
                <w:sz w:val="18"/>
                <w:szCs w:val="18"/>
              </w:rPr>
              <w:t>Line Ministry:</w:t>
            </w:r>
          </w:p>
        </w:tc>
        <w:tc>
          <w:tcPr>
            <w:tcW w:w="3629" w:type="pct"/>
            <w:gridSpan w:val="3"/>
            <w:noWrap/>
            <w:vAlign w:val="center"/>
            <w:hideMark/>
          </w:tcPr>
          <w:p w14:paraId="17A65C63" w14:textId="5EC85713" w:rsidR="00170C0C" w:rsidRPr="0046562E" w:rsidRDefault="00096B39" w:rsidP="00C902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6562E">
              <w:rPr>
                <w:rFonts w:ascii="Arial" w:hAnsi="Arial" w:cs="Arial"/>
                <w:b/>
                <w:sz w:val="18"/>
                <w:szCs w:val="18"/>
              </w:rPr>
              <w:t>Ministry of Econom</w:t>
            </w:r>
            <w:r w:rsidR="00C902E5">
              <w:rPr>
                <w:rFonts w:ascii="Arial" w:hAnsi="Arial" w:cs="Arial"/>
                <w:b/>
                <w:sz w:val="18"/>
                <w:szCs w:val="18"/>
              </w:rPr>
              <w:t xml:space="preserve">y </w:t>
            </w:r>
          </w:p>
        </w:tc>
      </w:tr>
      <w:tr w:rsidR="00170C0C" w:rsidRPr="0046562E" w14:paraId="0C90C388" w14:textId="77777777" w:rsidTr="00C902E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  <w:vAlign w:val="center"/>
            <w:hideMark/>
          </w:tcPr>
          <w:p w14:paraId="14EA201A" w14:textId="77777777" w:rsidR="00170C0C" w:rsidRPr="0046562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62E">
              <w:rPr>
                <w:rFonts w:ascii="Arial" w:hAnsi="Arial" w:cs="Arial"/>
                <w:sz w:val="18"/>
                <w:szCs w:val="18"/>
              </w:rPr>
              <w:t>Proposed infrastructure project:</w:t>
            </w:r>
          </w:p>
        </w:tc>
        <w:tc>
          <w:tcPr>
            <w:tcW w:w="3629" w:type="pct"/>
            <w:gridSpan w:val="3"/>
            <w:vAlign w:val="center"/>
            <w:hideMark/>
          </w:tcPr>
          <w:p w14:paraId="74DE3B2A" w14:textId="51986353" w:rsidR="00170C0C" w:rsidRPr="0046562E" w:rsidRDefault="00155B1A" w:rsidP="00F80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562E">
              <w:rPr>
                <w:rFonts w:ascii="Arial" w:hAnsi="Arial" w:cs="Arial"/>
                <w:b/>
                <w:sz w:val="18"/>
                <w:szCs w:val="18"/>
              </w:rPr>
              <w:t xml:space="preserve">Reduction of Sulphur </w:t>
            </w:r>
            <w:r w:rsidR="00F80274" w:rsidRPr="0046562E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46562E">
              <w:rPr>
                <w:rFonts w:ascii="Arial" w:hAnsi="Arial" w:cs="Arial"/>
                <w:b/>
                <w:sz w:val="18"/>
                <w:szCs w:val="18"/>
              </w:rPr>
              <w:t>ioxide (SO</w:t>
            </w:r>
            <w:r w:rsidRPr="0046562E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  <w:r w:rsidR="00FD3773">
              <w:rPr>
                <w:rFonts w:ascii="Arial" w:hAnsi="Arial" w:cs="Arial"/>
                <w:b/>
                <w:sz w:val="18"/>
                <w:szCs w:val="18"/>
              </w:rPr>
              <w:t>) e</w:t>
            </w:r>
            <w:r w:rsidR="009105F0">
              <w:rPr>
                <w:rFonts w:ascii="Arial" w:hAnsi="Arial" w:cs="Arial"/>
                <w:b/>
                <w:sz w:val="18"/>
                <w:szCs w:val="18"/>
              </w:rPr>
              <w:t xml:space="preserve">missions from TPP </w:t>
            </w:r>
            <w:proofErr w:type="spellStart"/>
            <w:r w:rsidR="009105F0">
              <w:rPr>
                <w:rFonts w:ascii="Arial" w:hAnsi="Arial" w:cs="Arial"/>
                <w:b/>
                <w:sz w:val="18"/>
                <w:szCs w:val="18"/>
              </w:rPr>
              <w:t>Kosova</w:t>
            </w:r>
            <w:proofErr w:type="spellEnd"/>
            <w:r w:rsidR="009105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A1870" w:rsidRPr="0046562E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46562E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0A1870" w:rsidRPr="0046562E">
              <w:rPr>
                <w:rFonts w:ascii="Arial" w:hAnsi="Arial" w:cs="Arial"/>
                <w:b/>
                <w:sz w:val="18"/>
                <w:szCs w:val="18"/>
              </w:rPr>
              <w:t>B1</w:t>
            </w:r>
            <w:r w:rsidRPr="0046562E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="000A1870" w:rsidRPr="0046562E">
              <w:rPr>
                <w:rFonts w:ascii="Arial" w:hAnsi="Arial" w:cs="Arial"/>
                <w:b/>
                <w:sz w:val="18"/>
                <w:szCs w:val="18"/>
              </w:rPr>
              <w:t>B2</w:t>
            </w:r>
            <w:r w:rsidRPr="0046562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28A9E2E4" w14:textId="77777777" w:rsidR="0083451C" w:rsidRP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667E55">
        <w:rPr>
          <w:rFonts w:ascii="Arial" w:hAnsi="Arial" w:cs="Arial"/>
          <w:b/>
        </w:rPr>
        <w:t>Eligibility Criteria</w:t>
      </w:r>
    </w:p>
    <w:tbl>
      <w:tblPr>
        <w:tblStyle w:val="GridTable1Light-Accent11"/>
        <w:tblW w:w="9962" w:type="dxa"/>
        <w:tblInd w:w="18" w:type="dxa"/>
        <w:tblLook w:val="04A0" w:firstRow="1" w:lastRow="0" w:firstColumn="1" w:lastColumn="0" w:noHBand="0" w:noVBand="1"/>
      </w:tblPr>
      <w:tblGrid>
        <w:gridCol w:w="596"/>
        <w:gridCol w:w="4866"/>
        <w:gridCol w:w="900"/>
        <w:gridCol w:w="900"/>
        <w:gridCol w:w="2700"/>
      </w:tblGrid>
      <w:tr w:rsidR="00667E55" w:rsidRPr="00667E55" w14:paraId="26C29EC8" w14:textId="77777777" w:rsidTr="00C90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18721E4C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866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6D00F870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Eligibility criteria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5947CEAE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32D0DBED" w14:textId="77777777" w:rsidR="00667E55" w:rsidRPr="00667E55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1191F076" w14:textId="77777777" w:rsidR="00667E55" w:rsidRPr="007860B3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667E55" w:rsidRPr="00667E55" w14:paraId="11F96338" w14:textId="77777777" w:rsidTr="00C902E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1352362D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4866" w:type="dxa"/>
            <w:vAlign w:val="center"/>
            <w:hideMark/>
          </w:tcPr>
          <w:p w14:paraId="53F515D1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 xml:space="preserve">Is the project in line with valid EU policies and strategies? </w:t>
            </w:r>
          </w:p>
        </w:tc>
        <w:tc>
          <w:tcPr>
            <w:tcW w:w="900" w:type="dxa"/>
            <w:noWrap/>
            <w:vAlign w:val="center"/>
            <w:hideMark/>
          </w:tcPr>
          <w:p w14:paraId="7C52D8FA" w14:textId="77777777" w:rsidR="00667E55" w:rsidRPr="00667E55" w:rsidRDefault="0046562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15AD7CC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7E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65157304" w14:textId="77777777" w:rsidR="00C902E5" w:rsidRDefault="00C902E5" w:rsidP="00C902E5">
            <w:pPr>
              <w:autoSpaceDE w:val="0"/>
              <w:autoSpaceDN w:val="0"/>
              <w:adjustRightInd w:val="0"/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2EA4C5B" w14:textId="77777777" w:rsidR="00C902E5" w:rsidRPr="00FD3773" w:rsidRDefault="00C902E5" w:rsidP="00C902E5">
            <w:pPr>
              <w:autoSpaceDE w:val="0"/>
              <w:autoSpaceDN w:val="0"/>
              <w:adjustRightInd w:val="0"/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 w:rsidRPr="00FD377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Directive 2008/50/EC </w:t>
            </w:r>
          </w:p>
          <w:p w14:paraId="717FE1BF" w14:textId="77777777" w:rsidR="00C902E5" w:rsidRPr="00FD3773" w:rsidRDefault="00C902E5" w:rsidP="00C902E5">
            <w:pPr>
              <w:autoSpaceDE w:val="0"/>
              <w:autoSpaceDN w:val="0"/>
              <w:adjustRightInd w:val="0"/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  <w:p w14:paraId="52046069" w14:textId="77777777" w:rsidR="00667E55" w:rsidRPr="00FD3773" w:rsidRDefault="00C902E5" w:rsidP="00C902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 w:rsidRPr="00FD3773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Directive 2010/75/EU on industrial emissions</w:t>
            </w:r>
          </w:p>
          <w:p w14:paraId="0CF38F03" w14:textId="77777777" w:rsidR="00C902E5" w:rsidRDefault="00C902E5" w:rsidP="00C902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6C22B05" w14:textId="77777777" w:rsidR="00C902E5" w:rsidRPr="001E112D" w:rsidRDefault="00C902E5" w:rsidP="00C902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E55" w:rsidRPr="00667E55" w14:paraId="18EAAB5E" w14:textId="77777777" w:rsidTr="00C902E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27600D53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4866" w:type="dxa"/>
            <w:vAlign w:val="center"/>
            <w:hideMark/>
          </w:tcPr>
          <w:p w14:paraId="2AEBE28D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Does the project contribute to valid national development objectives?</w:t>
            </w:r>
          </w:p>
        </w:tc>
        <w:tc>
          <w:tcPr>
            <w:tcW w:w="900" w:type="dxa"/>
            <w:noWrap/>
            <w:vAlign w:val="center"/>
            <w:hideMark/>
          </w:tcPr>
          <w:p w14:paraId="365EF3F2" w14:textId="77777777" w:rsidR="00667E55" w:rsidRPr="00667E55" w:rsidRDefault="0046562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73C151A5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7E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5A6612C3" w14:textId="5B59FE66" w:rsidR="00667E55" w:rsidRPr="001E112D" w:rsidRDefault="00FD3773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Government </w:t>
            </w:r>
            <w:proofErr w:type="spellStart"/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902E5" w:rsidRPr="00C902E5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2021-2025</w:t>
            </w:r>
          </w:p>
        </w:tc>
      </w:tr>
      <w:tr w:rsidR="00667E55" w:rsidRPr="00667E55" w14:paraId="69C44F7A" w14:textId="77777777" w:rsidTr="00C902E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7DBCF788" w14:textId="77777777" w:rsidR="00667E55" w:rsidRPr="00667E55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4866" w:type="dxa"/>
            <w:tcBorders>
              <w:bottom w:val="double" w:sz="4" w:space="0" w:color="B8CCE4"/>
            </w:tcBorders>
            <w:vAlign w:val="center"/>
            <w:hideMark/>
          </w:tcPr>
          <w:p w14:paraId="55711A0F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Is the project covered by the relevant sector strategy, by a Sector Action Plan or by a Sector Master Plan?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6F01A2D0" w14:textId="77777777" w:rsidR="00667E55" w:rsidRPr="00667E55" w:rsidRDefault="0046562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2CCFFEF3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7E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45146564" w14:textId="02597735" w:rsidR="005373D3" w:rsidRDefault="005373D3" w:rsidP="005373D3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Energy St</w:t>
            </w:r>
            <w:r w:rsidR="00110BE8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rategy of the Republic of </w:t>
            </w:r>
            <w:proofErr w:type="spellStart"/>
            <w:r w:rsidR="00110BE8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Kosova</w:t>
            </w:r>
            <w:proofErr w:type="spellEnd"/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2022-2031</w:t>
            </w:r>
          </w:p>
          <w:p w14:paraId="1BCB8544" w14:textId="52821169" w:rsidR="00C902E5" w:rsidRPr="005373D3" w:rsidRDefault="005373D3" w:rsidP="00E565C9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Energy Strategy implementation </w:t>
            </w:r>
            <w:proofErr w:type="spellStart"/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2022-2025</w:t>
            </w:r>
          </w:p>
        </w:tc>
      </w:tr>
      <w:tr w:rsidR="00667E55" w:rsidRPr="00667E55" w14:paraId="7688CBC0" w14:textId="77777777" w:rsidTr="00C902E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2B29E9FE" w14:textId="77777777" w:rsidR="00667E55" w:rsidRPr="00667E55" w:rsidRDefault="00667E55" w:rsidP="00667E5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 xml:space="preserve">Conclusion: </w:t>
            </w:r>
            <w:r w:rsidRPr="00667E55">
              <w:rPr>
                <w:rFonts w:ascii="Arial" w:hAnsi="Arial" w:cs="Arial"/>
                <w:sz w:val="18"/>
                <w:szCs w:val="18"/>
              </w:rPr>
              <w:br/>
              <w:t>Does the project meet the eligibility criteria?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0202739E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7E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46562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331A2CAC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7E5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0E3085C7" w14:textId="77777777" w:rsidR="00667E55" w:rsidRPr="00667E55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67E55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667E55" w:rsidRPr="00667E55" w14:paraId="3160D0B3" w14:textId="77777777" w:rsidTr="00C902E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78FD883F" w14:textId="77777777" w:rsidR="00667E55" w:rsidRPr="0026664D" w:rsidRDefault="00667E55" w:rsidP="00667E5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6664D">
              <w:rPr>
                <w:rFonts w:ascii="Arial" w:hAnsi="Arial"/>
                <w:color w:val="0070C0"/>
                <w:sz w:val="18"/>
                <w:szCs w:val="18"/>
              </w:rPr>
              <w:t>IF NOT ELIGIBLE, THE ASSESSMENT BELOW IS NOT REQUIRED!</w:t>
            </w:r>
          </w:p>
        </w:tc>
      </w:tr>
    </w:tbl>
    <w:p w14:paraId="6A332796" w14:textId="77777777" w:rsidR="0083451C" w:rsidRP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667E55">
        <w:rPr>
          <w:rFonts w:ascii="Arial" w:hAnsi="Arial" w:cs="Arial"/>
          <w:b/>
        </w:rPr>
        <w:t>Criteria for Strategic Relevance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909"/>
        <w:gridCol w:w="792"/>
        <w:gridCol w:w="3394"/>
        <w:gridCol w:w="1063"/>
        <w:gridCol w:w="1096"/>
      </w:tblGrid>
      <w:tr w:rsidR="00667E55" w:rsidRPr="00667E55" w14:paraId="6612A676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4782870C" w14:textId="77777777" w:rsidR="00667E55" w:rsidRPr="00667E55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7583C43A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112D">
              <w:rPr>
                <w:rFonts w:ascii="Arial" w:hAnsi="Arial" w:cs="Arial"/>
                <w:sz w:val="18"/>
                <w:szCs w:val="18"/>
              </w:rPr>
              <w:t>Prioritisation</w:t>
            </w:r>
            <w:proofErr w:type="spellEnd"/>
            <w:r w:rsidRPr="001E112D">
              <w:rPr>
                <w:rFonts w:ascii="Arial" w:hAnsi="Arial" w:cs="Arial"/>
                <w:sz w:val="18"/>
                <w:szCs w:val="18"/>
              </w:rPr>
              <w:t xml:space="preserve"> criteria for strategic relevance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5B0BE259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Score</w:t>
            </w:r>
          </w:p>
          <w:p w14:paraId="71F76524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3AF01D19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Scoring guide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28992E36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Weight</w:t>
            </w:r>
          </w:p>
          <w:p w14:paraId="178E9733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544B413D" w14:textId="77777777" w:rsidR="00667E55" w:rsidRPr="001E112D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Weighted score</w:t>
            </w:r>
          </w:p>
        </w:tc>
      </w:tr>
      <w:tr w:rsidR="00667E55" w:rsidRPr="007860B3" w14:paraId="55D8334F" w14:textId="77777777" w:rsidTr="00667E55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488ECE2" w14:textId="77777777" w:rsidR="00667E55" w:rsidRPr="00667E55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43F48925" w14:textId="77777777" w:rsidR="00667E55" w:rsidRPr="001E112D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12D">
              <w:rPr>
                <w:rFonts w:ascii="Arial" w:hAnsi="Arial" w:cs="Arial"/>
                <w:color w:val="000000"/>
                <w:sz w:val="18"/>
                <w:szCs w:val="18"/>
              </w:rPr>
              <w:t>The project is included in the latest PECI list</w:t>
            </w:r>
          </w:p>
        </w:tc>
        <w:tc>
          <w:tcPr>
            <w:tcW w:w="412" w:type="pct"/>
            <w:noWrap/>
            <w:vAlign w:val="center"/>
            <w:hideMark/>
          </w:tcPr>
          <w:p w14:paraId="173E31C7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480850E5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0214447A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E93A348" w14:textId="77777777" w:rsidR="00667E55" w:rsidRPr="001E112D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60EBEC61" w14:textId="77777777" w:rsidR="00667E55" w:rsidRPr="001E112D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667E55" w:rsidRPr="007860B3" w14:paraId="311D8D6B" w14:textId="77777777" w:rsidTr="00667E55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2353105" w14:textId="77777777" w:rsidR="00667E55" w:rsidRPr="00667E55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S2</w:t>
            </w:r>
          </w:p>
        </w:tc>
        <w:tc>
          <w:tcPr>
            <w:tcW w:w="1493" w:type="pct"/>
            <w:vAlign w:val="center"/>
            <w:hideMark/>
          </w:tcPr>
          <w:p w14:paraId="2DA6660F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Cs/>
                <w:sz w:val="18"/>
                <w:szCs w:val="18"/>
              </w:rPr>
              <w:t>The project in line with ENTSO-E, ENTSOG infrastructure development plans</w:t>
            </w:r>
          </w:p>
        </w:tc>
        <w:tc>
          <w:tcPr>
            <w:tcW w:w="412" w:type="pct"/>
            <w:noWrap/>
            <w:hideMark/>
          </w:tcPr>
          <w:p w14:paraId="63A60DBC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7469DFA7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1CB5FB43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0C74FAE8" w14:textId="77777777" w:rsidR="00667E55" w:rsidRPr="001E112D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7ECA4748" w14:textId="77777777" w:rsidR="00667E55" w:rsidRPr="001E112D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DD4833" w14:paraId="658D1E00" w14:textId="77777777" w:rsidTr="00667E55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55C709E0" w14:textId="77777777" w:rsidR="00667E55" w:rsidRPr="00667E55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lastRenderedPageBreak/>
              <w:t>S3</w:t>
            </w:r>
          </w:p>
        </w:tc>
        <w:tc>
          <w:tcPr>
            <w:tcW w:w="1493" w:type="pct"/>
            <w:vAlign w:val="center"/>
            <w:hideMark/>
          </w:tcPr>
          <w:p w14:paraId="4FD2C591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Cs/>
                <w:sz w:val="18"/>
                <w:szCs w:val="18"/>
              </w:rPr>
              <w:t>The project improves security of supply</w:t>
            </w:r>
          </w:p>
        </w:tc>
        <w:tc>
          <w:tcPr>
            <w:tcW w:w="412" w:type="pct"/>
            <w:noWrap/>
            <w:hideMark/>
          </w:tcPr>
          <w:p w14:paraId="63F23ACB" w14:textId="77777777" w:rsidR="00667E55" w:rsidRPr="001E112D" w:rsidRDefault="00667E55" w:rsidP="00DD4833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D4833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  <w:hideMark/>
          </w:tcPr>
          <w:p w14:paraId="5EC665E5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High impact = 5;</w:t>
            </w:r>
          </w:p>
          <w:p w14:paraId="7C3FEE76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Medium impact = 3</w:t>
            </w:r>
          </w:p>
          <w:p w14:paraId="3BAC10C4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Low impact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30BF842" w14:textId="77777777" w:rsidR="00667E55" w:rsidRPr="001E112D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0D3FD9A4" w14:textId="77777777" w:rsidR="00667E55" w:rsidRPr="001E112D" w:rsidRDefault="00DD4833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667E55" w:rsidRPr="00DD4833" w14:paraId="0931BBE7" w14:textId="77777777" w:rsidTr="00667E55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1C4D365" w14:textId="77777777" w:rsidR="00667E55" w:rsidRPr="00667E55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S4</w:t>
            </w:r>
          </w:p>
        </w:tc>
        <w:tc>
          <w:tcPr>
            <w:tcW w:w="1493" w:type="pct"/>
            <w:vAlign w:val="center"/>
            <w:hideMark/>
          </w:tcPr>
          <w:p w14:paraId="26EEAB06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Cs/>
                <w:sz w:val="18"/>
                <w:szCs w:val="18"/>
              </w:rPr>
              <w:t>Impact on local infrastructure improvement</w:t>
            </w:r>
          </w:p>
        </w:tc>
        <w:tc>
          <w:tcPr>
            <w:tcW w:w="412" w:type="pct"/>
            <w:noWrap/>
            <w:hideMark/>
          </w:tcPr>
          <w:p w14:paraId="2D23DD3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  <w:hideMark/>
          </w:tcPr>
          <w:p w14:paraId="53EA9797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New infrastructure with high standards = 5</w:t>
            </w:r>
          </w:p>
          <w:p w14:paraId="69C66B6C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Improvement/upgrade = 3</w:t>
            </w:r>
          </w:p>
          <w:p w14:paraId="7C13F9D4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 xml:space="preserve">Rehabilitation/retaining the same characteristics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256433ED" w14:textId="77777777" w:rsidR="00667E55" w:rsidRPr="001E112D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1028D2F5" w14:textId="77777777" w:rsidR="00667E55" w:rsidRPr="001E112D" w:rsidRDefault="00096B3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667E55" w:rsidRPr="00DD4833" w14:paraId="0A521DEC" w14:textId="77777777" w:rsidTr="00667E55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5402378D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S5</w:t>
            </w:r>
          </w:p>
        </w:tc>
        <w:tc>
          <w:tcPr>
            <w:tcW w:w="1493" w:type="pct"/>
            <w:vAlign w:val="center"/>
          </w:tcPr>
          <w:p w14:paraId="741A039F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Cs/>
                <w:sz w:val="18"/>
                <w:szCs w:val="18"/>
              </w:rPr>
              <w:t>Facilitation of renewable energy sources</w:t>
            </w:r>
          </w:p>
        </w:tc>
        <w:tc>
          <w:tcPr>
            <w:tcW w:w="412" w:type="pct"/>
            <w:noWrap/>
          </w:tcPr>
          <w:p w14:paraId="2509DE14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06996DBA" w14:textId="6F4D1367" w:rsidR="00F25148" w:rsidRPr="001E112D" w:rsidRDefault="00F25148" w:rsidP="00F2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More than 10% (100 MW/</w:t>
            </w:r>
            <w:r w:rsidR="00110BE8" w:rsidRPr="001E112D">
              <w:rPr>
                <w:rFonts w:ascii="Arial" w:hAnsi="Arial" w:cs="Arial"/>
                <w:sz w:val="18"/>
                <w:szCs w:val="18"/>
              </w:rPr>
              <w:t>h) additional</w:t>
            </w:r>
            <w:r w:rsidRPr="001E112D">
              <w:rPr>
                <w:rFonts w:ascii="Arial" w:hAnsi="Arial" w:cs="Arial"/>
                <w:sz w:val="18"/>
                <w:szCs w:val="18"/>
              </w:rPr>
              <w:t xml:space="preserve"> generation = 5; </w:t>
            </w:r>
          </w:p>
          <w:p w14:paraId="47131E7C" w14:textId="77777777" w:rsidR="00F25148" w:rsidRPr="001E112D" w:rsidRDefault="00F25148" w:rsidP="00F25148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Between 5% and 10% additional generation = 3</w:t>
            </w:r>
          </w:p>
          <w:p w14:paraId="43855170" w14:textId="77777777" w:rsidR="00F25148" w:rsidRPr="001E112D" w:rsidRDefault="00F25148" w:rsidP="00F25148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C922015" w14:textId="77777777" w:rsidR="00667E55" w:rsidRPr="001E112D" w:rsidRDefault="00F25148" w:rsidP="00F25148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Less than 5% (50 MW/h)  additional generation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3CE5C322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  <w:hideMark/>
          </w:tcPr>
          <w:p w14:paraId="557BD2C8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67E55" w:rsidRPr="00DD4833" w14:paraId="4A8D16A0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0B52A35B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7C518B82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Cs/>
                <w:sz w:val="18"/>
                <w:szCs w:val="18"/>
              </w:rPr>
              <w:t>The project supports energy efficiency measures</w:t>
            </w:r>
          </w:p>
        </w:tc>
        <w:tc>
          <w:tcPr>
            <w:tcW w:w="412" w:type="pct"/>
            <w:noWrap/>
          </w:tcPr>
          <w:p w14:paraId="5F61F5EE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4C24A778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Public sector = 5</w:t>
            </w:r>
          </w:p>
          <w:p w14:paraId="353971AC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Private sector = 3</w:t>
            </w:r>
          </w:p>
          <w:p w14:paraId="77CAAD78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Low relevance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56DDA91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5266BDD3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67E55" w:rsidRPr="00DD4833" w14:paraId="2E55AE6A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1A9E333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0D7DE4A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Cs/>
                <w:sz w:val="18"/>
                <w:szCs w:val="18"/>
              </w:rPr>
              <w:t>The project contributes to reduction of CO</w:t>
            </w:r>
            <w:r w:rsidRPr="001E112D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</w:t>
            </w:r>
            <w:r w:rsidRPr="001E112D">
              <w:rPr>
                <w:rFonts w:ascii="Arial" w:hAnsi="Arial" w:cs="Arial"/>
                <w:bCs/>
                <w:sz w:val="18"/>
                <w:szCs w:val="18"/>
              </w:rPr>
              <w:t xml:space="preserve"> emissions</w:t>
            </w:r>
          </w:p>
        </w:tc>
        <w:tc>
          <w:tcPr>
            <w:tcW w:w="412" w:type="pct"/>
            <w:noWrap/>
          </w:tcPr>
          <w:p w14:paraId="31B9E5A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43AC5C10" w14:textId="17A64BB8" w:rsidR="0046562E" w:rsidRPr="001E112D" w:rsidRDefault="0046562E" w:rsidP="004656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Significant reduction (</w:t>
            </w:r>
            <w:r w:rsidRPr="001E112D">
              <w:rPr>
                <w:rFonts w:ascii="Arial" w:hAnsi="Arial" w:cs="Arial"/>
                <w:bCs/>
                <w:sz w:val="18"/>
                <w:szCs w:val="18"/>
              </w:rPr>
              <w:t>greater than 60,000 t/</w:t>
            </w:r>
            <w:r w:rsidR="00110BE8" w:rsidRPr="001E112D">
              <w:rPr>
                <w:rFonts w:ascii="Arial" w:hAnsi="Arial" w:cs="Arial"/>
                <w:bCs/>
                <w:sz w:val="18"/>
                <w:szCs w:val="18"/>
              </w:rPr>
              <w:t xml:space="preserve">year </w:t>
            </w:r>
            <w:r w:rsidR="00110BE8" w:rsidRPr="001E112D">
              <w:rPr>
                <w:rFonts w:ascii="Arial" w:hAnsi="Arial" w:cs="Arial"/>
                <w:sz w:val="18"/>
                <w:szCs w:val="18"/>
              </w:rPr>
              <w:t>=</w:t>
            </w:r>
            <w:r w:rsidRPr="001E112D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  <w:p w14:paraId="46549938" w14:textId="77777777" w:rsidR="0046562E" w:rsidRPr="001E112D" w:rsidRDefault="0046562E" w:rsidP="0046562E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Moderate reduction (</w:t>
            </w:r>
            <w:r w:rsidRPr="001E112D">
              <w:rPr>
                <w:rFonts w:ascii="Arial" w:hAnsi="Arial" w:cs="Arial"/>
                <w:bCs/>
                <w:sz w:val="18"/>
                <w:szCs w:val="18"/>
              </w:rPr>
              <w:t>greater than or equal to 30,000 t/year and less than or equal 60,000 t/year)</w:t>
            </w:r>
            <w:r w:rsidRPr="001E112D">
              <w:rPr>
                <w:rFonts w:ascii="Arial" w:hAnsi="Arial" w:cs="Arial"/>
                <w:sz w:val="18"/>
                <w:szCs w:val="18"/>
              </w:rPr>
              <w:t xml:space="preserve"> = 3</w:t>
            </w:r>
          </w:p>
          <w:p w14:paraId="3686D728" w14:textId="77777777" w:rsidR="00667E55" w:rsidRPr="001E112D" w:rsidRDefault="0046562E" w:rsidP="0046562E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No reduction (</w:t>
            </w:r>
            <w:r w:rsidRPr="001E112D">
              <w:rPr>
                <w:rFonts w:ascii="Arial" w:hAnsi="Arial" w:cs="Arial"/>
                <w:bCs/>
                <w:sz w:val="18"/>
                <w:szCs w:val="18"/>
              </w:rPr>
              <w:t>less than 30,000 t/year)</w:t>
            </w:r>
            <w:r w:rsidRPr="001E112D">
              <w:rPr>
                <w:rFonts w:ascii="Arial" w:hAnsi="Arial" w:cs="Arial"/>
                <w:sz w:val="18"/>
                <w:szCs w:val="18"/>
              </w:rPr>
              <w:t xml:space="preserve">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DF8DCE4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7F3EFBFA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67E55" w:rsidRPr="00DD4833" w14:paraId="6DCF3084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810F772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2DF18936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Cs/>
                <w:sz w:val="18"/>
                <w:szCs w:val="18"/>
              </w:rPr>
              <w:t>The project requires considerable investment</w:t>
            </w:r>
          </w:p>
        </w:tc>
        <w:tc>
          <w:tcPr>
            <w:tcW w:w="412" w:type="pct"/>
            <w:noWrap/>
          </w:tcPr>
          <w:p w14:paraId="2629AA52" w14:textId="7AE7695A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C4233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41" w:type="pct"/>
          </w:tcPr>
          <w:p w14:paraId="2777CD21" w14:textId="77777777" w:rsidR="000109D3" w:rsidRPr="001E112D" w:rsidRDefault="000109D3" w:rsidP="000109D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&gt; 50 million € = 5</w:t>
            </w:r>
          </w:p>
          <w:p w14:paraId="3A052D73" w14:textId="77777777" w:rsidR="000109D3" w:rsidRPr="001E112D" w:rsidRDefault="000109D3" w:rsidP="000109D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Between 5 and 50 million € = 3</w:t>
            </w:r>
          </w:p>
          <w:p w14:paraId="73AD7309" w14:textId="77777777" w:rsidR="00667E55" w:rsidRPr="001E112D" w:rsidRDefault="000109D3" w:rsidP="000109D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&lt; 5 million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0230D70" w14:textId="4FAAFA10" w:rsidR="00667E55" w:rsidRPr="001E112D" w:rsidRDefault="00606E3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3BC7748E" w14:textId="15435ABE" w:rsidR="00667E55" w:rsidRPr="001E112D" w:rsidRDefault="00606E3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4113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667E55" w:rsidRPr="00DD4833" w14:paraId="667EC741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40853C5A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5269210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Cs/>
                <w:sz w:val="18"/>
                <w:szCs w:val="18"/>
              </w:rPr>
              <w:t>The project contributes to the overall economic growth</w:t>
            </w:r>
          </w:p>
        </w:tc>
        <w:tc>
          <w:tcPr>
            <w:tcW w:w="412" w:type="pct"/>
            <w:noWrap/>
          </w:tcPr>
          <w:p w14:paraId="26253608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7C9689A0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Inter-regional = 5</w:t>
            </w:r>
          </w:p>
          <w:p w14:paraId="362AAC39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Regional = 3</w:t>
            </w:r>
          </w:p>
          <w:p w14:paraId="1E1DCC2B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Country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782E4FB4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23B4B48A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DD4833" w14:paraId="416200BE" w14:textId="77777777" w:rsidTr="00667E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8AF0080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5CB2F9F4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The risks associated with the project are manageable</w:t>
            </w:r>
          </w:p>
        </w:tc>
        <w:tc>
          <w:tcPr>
            <w:tcW w:w="412" w:type="pct"/>
            <w:noWrap/>
          </w:tcPr>
          <w:p w14:paraId="592BDC1B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</w:tcPr>
          <w:p w14:paraId="02A7E92E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New facilities = 5</w:t>
            </w:r>
          </w:p>
          <w:p w14:paraId="7EA9365D" w14:textId="0AC31074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Upgrading/</w:t>
            </w:r>
            <w:r w:rsidR="00110BE8" w:rsidRPr="001E112D">
              <w:rPr>
                <w:rFonts w:ascii="Arial" w:hAnsi="Arial" w:cs="Arial"/>
                <w:sz w:val="18"/>
                <w:szCs w:val="18"/>
              </w:rPr>
              <w:t>extension =</w:t>
            </w:r>
            <w:r w:rsidRPr="001E112D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14:paraId="3C9797E2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Replacement project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1EAA7A84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0D2AE363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667E55" w:rsidRPr="00DD4833" w14:paraId="4B8C3FA5" w14:textId="77777777" w:rsidTr="00667E55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67C34034" w14:textId="77777777" w:rsidR="00667E55" w:rsidRPr="00667E55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7E55">
              <w:rPr>
                <w:rFonts w:ascii="Arial" w:hAnsi="Arial" w:cs="Arial"/>
                <w:sz w:val="18"/>
                <w:szCs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4882FA29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 xml:space="preserve">The beneficiary has the necessary capacity to successfully manage the delivery of the Project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</w:tcPr>
          <w:p w14:paraId="63C3C69E" w14:textId="77777777" w:rsidR="00667E55" w:rsidRPr="001E112D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096B39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68A77F6D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Sufficient = 5</w:t>
            </w:r>
          </w:p>
          <w:p w14:paraId="7CD0653E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Medium = 3</w:t>
            </w:r>
          </w:p>
          <w:p w14:paraId="61C8E3E6" w14:textId="77777777" w:rsidR="00667E55" w:rsidRPr="001E112D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Not sufficient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72DBC971" w14:textId="77777777" w:rsidR="00667E55" w:rsidRPr="001E112D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74CBDA8D" w14:textId="77777777" w:rsidR="00667E55" w:rsidRPr="001E112D" w:rsidRDefault="00096B39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E112D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DD4833" w14:paraId="5782B917" w14:textId="77777777" w:rsidTr="00667E5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5E72707C" w14:textId="77777777" w:rsidR="00667E55" w:rsidRPr="001E112D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12D">
              <w:rPr>
                <w:rFonts w:ascii="Arial" w:hAnsi="Arial" w:cs="Arial"/>
                <w:sz w:val="18"/>
                <w:szCs w:val="18"/>
              </w:rPr>
              <w:t>Final score for the project: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67523330" w14:textId="2638A7D5" w:rsidR="00667E55" w:rsidRPr="001E112D" w:rsidRDefault="001714A9" w:rsidP="00667E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871F0" w:rsidRPr="001E112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</w:tbl>
    <w:p w14:paraId="4D037C79" w14:textId="77777777" w:rsid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631C4940" w14:textId="509FA95A" w:rsidR="00024F00" w:rsidRPr="00110BE8" w:rsidRDefault="00024F00" w:rsidP="00110B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24F00" w:rsidRPr="00110BE8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EE087" w14:textId="77777777" w:rsidR="005F2667" w:rsidRDefault="005F2667" w:rsidP="00CE33CC">
      <w:pPr>
        <w:spacing w:after="0" w:line="240" w:lineRule="auto"/>
      </w:pPr>
      <w:r>
        <w:separator/>
      </w:r>
    </w:p>
  </w:endnote>
  <w:endnote w:type="continuationSeparator" w:id="0">
    <w:p w14:paraId="1E4FFA00" w14:textId="77777777" w:rsidR="005F2667" w:rsidRDefault="005F2667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1CA7C0CC" w14:textId="57FE5CD2" w:rsidR="0083451C" w:rsidRPr="0083451C" w:rsidRDefault="0083451C" w:rsidP="00110BE8">
        <w:pPr>
          <w:pStyle w:val="Footer"/>
          <w:rPr>
            <w:rFonts w:ascii="Arial" w:hAnsi="Arial" w:cs="Arial"/>
            <w:noProof/>
            <w:color w:val="003870"/>
            <w:sz w:val="17"/>
            <w:szCs w:val="17"/>
          </w:rPr>
        </w:pPr>
      </w:p>
      <w:p w14:paraId="6A9C0E6D" w14:textId="77777777" w:rsidR="0083451C" w:rsidRDefault="005F2667">
        <w:pPr>
          <w:pStyle w:val="Footer"/>
          <w:jc w:val="right"/>
        </w:pPr>
      </w:p>
    </w:sdtContent>
  </w:sdt>
  <w:p w14:paraId="7FE24DE6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534489DF" w14:textId="170008D1" w:rsidR="00FC644F" w:rsidRPr="0083451C" w:rsidRDefault="00EA0570" w:rsidP="00FC644F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>
          <w:rPr>
            <w:rFonts w:ascii="Arial" w:hAnsi="Arial" w:cs="Arial"/>
            <w:noProof/>
            <w:color w:val="003870"/>
            <w:sz w:val="17"/>
            <w:szCs w:val="17"/>
          </w:rPr>
          <w:br/>
        </w:r>
        <w:r w:rsidR="00E57A62"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begin"/>
        </w:r>
        <w:r w:rsidR="00FC644F" w:rsidRPr="0083451C">
          <w:rPr>
            <w:rFonts w:ascii="Arial" w:hAnsi="Arial" w:cs="Arial"/>
            <w:noProof/>
            <w:color w:val="003870"/>
            <w:sz w:val="17"/>
            <w:szCs w:val="17"/>
          </w:rPr>
          <w:instrText xml:space="preserve"> PAGE   \* MERGEFORMAT </w:instrText>
        </w:r>
        <w:r w:rsidR="00E57A62"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separate"/>
        </w:r>
        <w:r w:rsidR="00FD3773">
          <w:rPr>
            <w:rFonts w:ascii="Arial" w:hAnsi="Arial" w:cs="Arial"/>
            <w:noProof/>
            <w:color w:val="003870"/>
            <w:sz w:val="17"/>
            <w:szCs w:val="17"/>
          </w:rPr>
          <w:t>1</w:t>
        </w:r>
        <w:r w:rsidR="00E57A62"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end"/>
        </w:r>
      </w:p>
      <w:p w14:paraId="076A1611" w14:textId="77777777" w:rsidR="00FC644F" w:rsidRDefault="005F2667" w:rsidP="00FC644F">
        <w:pPr>
          <w:pStyle w:val="Footer"/>
          <w:jc w:val="right"/>
          <w:rPr>
            <w:noProof/>
          </w:rPr>
        </w:pPr>
      </w:p>
    </w:sdtContent>
  </w:sdt>
  <w:p w14:paraId="0BDD4CCA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CC9F0" w14:textId="77777777" w:rsidR="005F2667" w:rsidRDefault="005F2667" w:rsidP="00CE33CC">
      <w:pPr>
        <w:spacing w:after="0" w:line="240" w:lineRule="auto"/>
      </w:pPr>
      <w:r>
        <w:separator/>
      </w:r>
    </w:p>
  </w:footnote>
  <w:footnote w:type="continuationSeparator" w:id="0">
    <w:p w14:paraId="0AF316BC" w14:textId="77777777" w:rsidR="005F2667" w:rsidRDefault="005F2667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98FD" w14:textId="6A70F889" w:rsidR="00743564" w:rsidRDefault="00743564" w:rsidP="00F000AE">
    <w:pPr>
      <w:pStyle w:val="Header"/>
      <w:jc w:val="center"/>
      <w:rPr>
        <w:noProof/>
        <w:lang w:eastAsia="en-GB"/>
      </w:rPr>
    </w:pPr>
  </w:p>
  <w:p w14:paraId="22B8092A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57F87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109D3"/>
    <w:rsid w:val="00024F00"/>
    <w:rsid w:val="000525F5"/>
    <w:rsid w:val="00054062"/>
    <w:rsid w:val="000757F4"/>
    <w:rsid w:val="00077EBE"/>
    <w:rsid w:val="00096B39"/>
    <w:rsid w:val="000A1870"/>
    <w:rsid w:val="000A4E3E"/>
    <w:rsid w:val="000E16B9"/>
    <w:rsid w:val="00110BE8"/>
    <w:rsid w:val="00115E9E"/>
    <w:rsid w:val="0012661D"/>
    <w:rsid w:val="00141AD3"/>
    <w:rsid w:val="00155B1A"/>
    <w:rsid w:val="00164336"/>
    <w:rsid w:val="00170C0C"/>
    <w:rsid w:val="001714A9"/>
    <w:rsid w:val="0018576E"/>
    <w:rsid w:val="001913E5"/>
    <w:rsid w:val="00193578"/>
    <w:rsid w:val="0019538C"/>
    <w:rsid w:val="001954A8"/>
    <w:rsid w:val="00197CB7"/>
    <w:rsid w:val="001A129D"/>
    <w:rsid w:val="001A1984"/>
    <w:rsid w:val="001C0E9A"/>
    <w:rsid w:val="001E112D"/>
    <w:rsid w:val="001E21A8"/>
    <w:rsid w:val="001E300D"/>
    <w:rsid w:val="001F405F"/>
    <w:rsid w:val="001F5ED7"/>
    <w:rsid w:val="001F66ED"/>
    <w:rsid w:val="0020085F"/>
    <w:rsid w:val="00202EF9"/>
    <w:rsid w:val="002146EA"/>
    <w:rsid w:val="00216A63"/>
    <w:rsid w:val="00230229"/>
    <w:rsid w:val="00252A19"/>
    <w:rsid w:val="00254927"/>
    <w:rsid w:val="00256ED5"/>
    <w:rsid w:val="0026664D"/>
    <w:rsid w:val="00267781"/>
    <w:rsid w:val="0027691D"/>
    <w:rsid w:val="00286652"/>
    <w:rsid w:val="002B15FF"/>
    <w:rsid w:val="002F395B"/>
    <w:rsid w:val="003234A2"/>
    <w:rsid w:val="003332E9"/>
    <w:rsid w:val="003540DB"/>
    <w:rsid w:val="00364587"/>
    <w:rsid w:val="00393D13"/>
    <w:rsid w:val="00397383"/>
    <w:rsid w:val="003B1BE3"/>
    <w:rsid w:val="003B2BCA"/>
    <w:rsid w:val="003B3E47"/>
    <w:rsid w:val="003F72F1"/>
    <w:rsid w:val="00415FC4"/>
    <w:rsid w:val="0043684E"/>
    <w:rsid w:val="00461529"/>
    <w:rsid w:val="0046562E"/>
    <w:rsid w:val="00466944"/>
    <w:rsid w:val="004721D2"/>
    <w:rsid w:val="00486521"/>
    <w:rsid w:val="004969CD"/>
    <w:rsid w:val="004974EC"/>
    <w:rsid w:val="004D2C09"/>
    <w:rsid w:val="00501A11"/>
    <w:rsid w:val="00512D78"/>
    <w:rsid w:val="005148BB"/>
    <w:rsid w:val="00521776"/>
    <w:rsid w:val="00521968"/>
    <w:rsid w:val="005373D3"/>
    <w:rsid w:val="005421C3"/>
    <w:rsid w:val="00542768"/>
    <w:rsid w:val="005531AD"/>
    <w:rsid w:val="005A3F39"/>
    <w:rsid w:val="005B006D"/>
    <w:rsid w:val="005B145C"/>
    <w:rsid w:val="005C3A36"/>
    <w:rsid w:val="005D7564"/>
    <w:rsid w:val="005F2667"/>
    <w:rsid w:val="00602E39"/>
    <w:rsid w:val="0060640A"/>
    <w:rsid w:val="00606E3B"/>
    <w:rsid w:val="006149B7"/>
    <w:rsid w:val="0062444C"/>
    <w:rsid w:val="00631B88"/>
    <w:rsid w:val="00641A5A"/>
    <w:rsid w:val="0065147C"/>
    <w:rsid w:val="00656F7B"/>
    <w:rsid w:val="00667E55"/>
    <w:rsid w:val="006775EF"/>
    <w:rsid w:val="00685929"/>
    <w:rsid w:val="006D2384"/>
    <w:rsid w:val="006D46D3"/>
    <w:rsid w:val="006D5800"/>
    <w:rsid w:val="006E23C6"/>
    <w:rsid w:val="006E585A"/>
    <w:rsid w:val="0070491D"/>
    <w:rsid w:val="007054F7"/>
    <w:rsid w:val="00707DBE"/>
    <w:rsid w:val="007112D4"/>
    <w:rsid w:val="00712D73"/>
    <w:rsid w:val="00727316"/>
    <w:rsid w:val="00732239"/>
    <w:rsid w:val="00735156"/>
    <w:rsid w:val="00743564"/>
    <w:rsid w:val="007615F1"/>
    <w:rsid w:val="00774B87"/>
    <w:rsid w:val="00775C29"/>
    <w:rsid w:val="007860B3"/>
    <w:rsid w:val="007A679C"/>
    <w:rsid w:val="007B0787"/>
    <w:rsid w:val="0080320C"/>
    <w:rsid w:val="00832D07"/>
    <w:rsid w:val="0083451C"/>
    <w:rsid w:val="00854333"/>
    <w:rsid w:val="00886B8D"/>
    <w:rsid w:val="008B60B2"/>
    <w:rsid w:val="008C79BD"/>
    <w:rsid w:val="008C7C9A"/>
    <w:rsid w:val="008F59D1"/>
    <w:rsid w:val="009105F0"/>
    <w:rsid w:val="00922308"/>
    <w:rsid w:val="00931F30"/>
    <w:rsid w:val="009427B1"/>
    <w:rsid w:val="0095455F"/>
    <w:rsid w:val="00995582"/>
    <w:rsid w:val="009A0C14"/>
    <w:rsid w:val="009C0335"/>
    <w:rsid w:val="009C0FAE"/>
    <w:rsid w:val="009C541E"/>
    <w:rsid w:val="009D3B67"/>
    <w:rsid w:val="00A50015"/>
    <w:rsid w:val="00A62A5E"/>
    <w:rsid w:val="00A8031B"/>
    <w:rsid w:val="00A8114B"/>
    <w:rsid w:val="00A95CF8"/>
    <w:rsid w:val="00AE0D8D"/>
    <w:rsid w:val="00AE1E85"/>
    <w:rsid w:val="00B32D17"/>
    <w:rsid w:val="00B356B2"/>
    <w:rsid w:val="00B55BCF"/>
    <w:rsid w:val="00B6794D"/>
    <w:rsid w:val="00B82EF8"/>
    <w:rsid w:val="00B9360E"/>
    <w:rsid w:val="00BA1CB5"/>
    <w:rsid w:val="00BA50FA"/>
    <w:rsid w:val="00BA5857"/>
    <w:rsid w:val="00BD2A57"/>
    <w:rsid w:val="00BD7EFA"/>
    <w:rsid w:val="00BE11CE"/>
    <w:rsid w:val="00BE2A05"/>
    <w:rsid w:val="00C264B7"/>
    <w:rsid w:val="00C37FCD"/>
    <w:rsid w:val="00C42331"/>
    <w:rsid w:val="00C51EFA"/>
    <w:rsid w:val="00C64DD6"/>
    <w:rsid w:val="00C67527"/>
    <w:rsid w:val="00C87E60"/>
    <w:rsid w:val="00C902E5"/>
    <w:rsid w:val="00CA77CF"/>
    <w:rsid w:val="00CC0407"/>
    <w:rsid w:val="00CD3BA4"/>
    <w:rsid w:val="00CD5DEF"/>
    <w:rsid w:val="00CE33CC"/>
    <w:rsid w:val="00CE6131"/>
    <w:rsid w:val="00CE64A2"/>
    <w:rsid w:val="00CF1732"/>
    <w:rsid w:val="00D0296D"/>
    <w:rsid w:val="00D11726"/>
    <w:rsid w:val="00D56D7A"/>
    <w:rsid w:val="00D61F1E"/>
    <w:rsid w:val="00D6298B"/>
    <w:rsid w:val="00D81321"/>
    <w:rsid w:val="00D871F0"/>
    <w:rsid w:val="00DA0925"/>
    <w:rsid w:val="00DA5F0A"/>
    <w:rsid w:val="00DB4132"/>
    <w:rsid w:val="00DB5E86"/>
    <w:rsid w:val="00DD3C66"/>
    <w:rsid w:val="00DD4833"/>
    <w:rsid w:val="00DD6FE5"/>
    <w:rsid w:val="00DD7856"/>
    <w:rsid w:val="00DE330A"/>
    <w:rsid w:val="00DE64BF"/>
    <w:rsid w:val="00E0304E"/>
    <w:rsid w:val="00E0470F"/>
    <w:rsid w:val="00E05F2D"/>
    <w:rsid w:val="00E10016"/>
    <w:rsid w:val="00E1318A"/>
    <w:rsid w:val="00E132AF"/>
    <w:rsid w:val="00E272A8"/>
    <w:rsid w:val="00E41133"/>
    <w:rsid w:val="00E417C4"/>
    <w:rsid w:val="00E441B9"/>
    <w:rsid w:val="00E54449"/>
    <w:rsid w:val="00E565C9"/>
    <w:rsid w:val="00E57A62"/>
    <w:rsid w:val="00E747B6"/>
    <w:rsid w:val="00E755DC"/>
    <w:rsid w:val="00E96673"/>
    <w:rsid w:val="00EA0570"/>
    <w:rsid w:val="00EC3639"/>
    <w:rsid w:val="00ED4AEF"/>
    <w:rsid w:val="00ED7BFD"/>
    <w:rsid w:val="00EE09C9"/>
    <w:rsid w:val="00EE6582"/>
    <w:rsid w:val="00EF48D7"/>
    <w:rsid w:val="00F000AE"/>
    <w:rsid w:val="00F17A7B"/>
    <w:rsid w:val="00F22C96"/>
    <w:rsid w:val="00F25148"/>
    <w:rsid w:val="00F44857"/>
    <w:rsid w:val="00F46593"/>
    <w:rsid w:val="00F607D0"/>
    <w:rsid w:val="00F6479A"/>
    <w:rsid w:val="00F66573"/>
    <w:rsid w:val="00F666E9"/>
    <w:rsid w:val="00F747C8"/>
    <w:rsid w:val="00F80274"/>
    <w:rsid w:val="00F87596"/>
    <w:rsid w:val="00FA1EE9"/>
    <w:rsid w:val="00FC5BA6"/>
    <w:rsid w:val="00FC644F"/>
    <w:rsid w:val="00FD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974BC"/>
  <w15:docId w15:val="{A5516E51-C484-4F95-83F2-9B700370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en-US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  <w:lang w:val="en-US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en-US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val="en-US"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en-US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val="en-US"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7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B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0356-2C04-4C4D-8D8D-7E9D7D65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3</cp:revision>
  <cp:lastPrinted>2015-01-05T12:29:00Z</cp:lastPrinted>
  <dcterms:created xsi:type="dcterms:W3CDTF">2024-07-24T08:32:00Z</dcterms:created>
  <dcterms:modified xsi:type="dcterms:W3CDTF">2024-07-24T12:21:00Z</dcterms:modified>
</cp:coreProperties>
</file>