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D2" w:rsidRPr="00AB161B" w:rsidRDefault="002205B0" w:rsidP="00AB161B">
      <w:pPr>
        <w:rPr>
          <w:rFonts w:ascii="Arial" w:hAnsi="Arial" w:cs="Arial"/>
          <w:b/>
          <w:sz w:val="24"/>
        </w:rPr>
      </w:pPr>
      <w:bookmarkStart w:id="0" w:name="_Toc151907305"/>
      <w:r>
        <w:rPr>
          <w:rFonts w:ascii="Arial" w:hAnsi="Arial"/>
          <w:b/>
          <w:sz w:val="24"/>
        </w:rPr>
        <w:t>GRID 2 ENV: Ndërtimi i depove të menaxhimit të mbetjeve të rrezikshme</w:t>
      </w:r>
      <w:bookmarkEnd w:id="0"/>
      <w:r>
        <w:rPr>
          <w:rFonts w:ascii="Arial" w:hAnsi="Arial"/>
          <w:b/>
          <w:sz w:val="24"/>
        </w:rPr>
        <w:t xml:space="preserve">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958"/>
        <w:gridCol w:w="5128"/>
        <w:gridCol w:w="667"/>
        <w:gridCol w:w="1167"/>
      </w:tblGrid>
      <w:tr w:rsidR="005903D2" w:rsidRPr="00AB161B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5903D2" w:rsidRPr="00AB161B" w:rsidRDefault="00D472C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5903D2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5903D2" w:rsidRPr="0038374A" w:rsidRDefault="00B8040A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Infrastrukturës;</w:t>
            </w:r>
          </w:p>
          <w:p w:rsidR="00B8040A" w:rsidRPr="001F1D34" w:rsidRDefault="002205B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Ekonomisë; komuna</w:t>
            </w:r>
          </w:p>
        </w:tc>
        <w:tc>
          <w:tcPr>
            <w:tcW w:w="410" w:type="pct"/>
            <w:noWrap/>
            <w:vAlign w:val="center"/>
            <w:hideMark/>
          </w:tcPr>
          <w:p w:rsidR="005903D2" w:rsidRPr="001F1D34" w:rsidRDefault="00D472C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5903D2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5903D2" w:rsidRPr="0038374A" w:rsidRDefault="005903D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5903D2" w:rsidRPr="00AB161B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5903D2" w:rsidRPr="00CE479F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E479F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5903D2" w:rsidRPr="00AB161B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CE479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5903D2" w:rsidRPr="001F1D34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Grumbullimi, transferimi dhe asgjësimi i mbetjeve të rrezikshme</w:t>
            </w:r>
          </w:p>
        </w:tc>
      </w:tr>
      <w:tr w:rsidR="005903D2" w:rsidRPr="00AB161B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5903D2" w:rsidRPr="001F1D34" w:rsidRDefault="005903D2" w:rsidP="00763F3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</w:t>
            </w:r>
          </w:p>
          <w:p w:rsidR="005903D2" w:rsidRPr="001F1D34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3D2" w:rsidRPr="00AB161B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CE479F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5903D2" w:rsidRPr="001F1D34" w:rsidRDefault="005903D2" w:rsidP="00763F3B">
            <w:pPr>
              <w:spacing w:before="60" w:after="60" w:line="26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Ndërtimi i depove të menaxhimit të mbetjeve të rrezikshme</w:t>
            </w:r>
          </w:p>
        </w:tc>
      </w:tr>
    </w:tbl>
    <w:p w:rsidR="005903D2" w:rsidRPr="00AB161B" w:rsidRDefault="005903D2" w:rsidP="005903D2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CE479F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5903D2" w:rsidRPr="00AB161B" w:rsidTr="00CE4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5903D2" w:rsidRPr="00AB161B" w:rsidRDefault="005903D2" w:rsidP="00CE47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CE479F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5903D2" w:rsidRPr="00AB161B" w:rsidTr="00CE479F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45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903D2" w:rsidRPr="00AB161B" w:rsidTr="00CE479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5903D2" w:rsidRPr="00AB161B" w:rsidRDefault="00CE479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5903D2">
              <w:rPr>
                <w:rFonts w:ascii="Arial" w:hAnsi="Arial"/>
                <w:sz w:val="18"/>
              </w:rPr>
              <w:t xml:space="preserve">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5903D2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45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903D2" w:rsidRPr="00AB161B" w:rsidTr="00CE479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903D2" w:rsidRPr="00AB161B" w:rsidTr="00CE479F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5903D2" w:rsidRPr="00AB161B" w:rsidRDefault="005903D2" w:rsidP="00CE479F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CE479F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E479F" w:rsidRPr="00AB161B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E479F" w:rsidRPr="008016AE" w:rsidRDefault="00CE479F" w:rsidP="00CE479F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5903D2" w:rsidRPr="00AB161B" w:rsidRDefault="005903D2" w:rsidP="005903D2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5903D2" w:rsidRPr="00AB161B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5903D2" w:rsidRPr="00AB161B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5903D2" w:rsidRPr="00AB161B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  <w:bookmarkStart w:id="1" w:name="_GoBack"/>
            <w:bookmarkEnd w:id="1"/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5903D2" w:rsidRPr="00AB161B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5903D2" w:rsidRPr="00AB161B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5903D2" w:rsidRPr="00AB161B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5903D2" w:rsidRPr="00AB161B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5903D2" w:rsidRPr="00AB161B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5903D2" w:rsidRPr="00AB161B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5903D2" w:rsidRPr="00AB161B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5903D2" w:rsidRPr="00AB161B" w:rsidRDefault="005903D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5903D2" w:rsidRPr="00AB161B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5903D2" w:rsidRPr="00AB161B" w:rsidRDefault="005903D2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124</w:t>
            </w:r>
          </w:p>
        </w:tc>
      </w:tr>
    </w:tbl>
    <w:p w:rsidR="005903D2" w:rsidRPr="00AB161B" w:rsidRDefault="005903D2" w:rsidP="005903D2">
      <w:pPr>
        <w:tabs>
          <w:tab w:val="left" w:pos="1276"/>
        </w:tabs>
        <w:spacing w:before="240" w:after="0"/>
        <w:rPr>
          <w:rFonts w:ascii="Arial" w:hAnsi="Arial" w:cs="Arial"/>
          <w:szCs w:val="20"/>
        </w:rPr>
      </w:pPr>
      <w:r>
        <w:rPr>
          <w:rFonts w:ascii="Arial" w:hAnsi="Arial"/>
        </w:rPr>
        <w:tab/>
      </w:r>
    </w:p>
    <w:p w:rsidR="005903D2" w:rsidRPr="00AB161B" w:rsidRDefault="005903D2" w:rsidP="005903D2">
      <w:pPr>
        <w:rPr>
          <w:rFonts w:ascii="Arial" w:hAnsi="Arial" w:cs="Arial"/>
        </w:rPr>
      </w:pPr>
    </w:p>
    <w:p w:rsidR="005903D2" w:rsidRPr="00AB161B" w:rsidRDefault="005903D2" w:rsidP="005903D2">
      <w:pPr>
        <w:rPr>
          <w:rFonts w:ascii="Arial" w:hAnsi="Arial" w:cs="Arial"/>
        </w:rPr>
      </w:pPr>
    </w:p>
    <w:p w:rsidR="005903D2" w:rsidRPr="00AB161B" w:rsidRDefault="005903D2" w:rsidP="005903D2">
      <w:pPr>
        <w:rPr>
          <w:rFonts w:ascii="Arial" w:hAnsi="Arial" w:cs="Arial"/>
        </w:rPr>
      </w:pPr>
    </w:p>
    <w:p w:rsidR="005903D2" w:rsidRPr="00AB161B" w:rsidRDefault="005903D2" w:rsidP="005903D2">
      <w:pPr>
        <w:rPr>
          <w:rFonts w:ascii="Arial" w:hAnsi="Arial" w:cs="Arial"/>
        </w:rPr>
      </w:pPr>
    </w:p>
    <w:p w:rsidR="005903D2" w:rsidRPr="00AB161B" w:rsidRDefault="005903D2" w:rsidP="005903D2">
      <w:pPr>
        <w:rPr>
          <w:rFonts w:ascii="Arial" w:hAnsi="Arial" w:cs="Arial"/>
        </w:rPr>
      </w:pPr>
    </w:p>
    <w:p w:rsidR="00E439C1" w:rsidRPr="00AB161B" w:rsidRDefault="00E439C1">
      <w:pPr>
        <w:rPr>
          <w:rFonts w:ascii="Arial" w:hAnsi="Arial" w:cs="Arial"/>
        </w:rPr>
      </w:pPr>
    </w:p>
    <w:sectPr w:rsidR="00E439C1" w:rsidRPr="00AB16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D2"/>
    <w:rsid w:val="001F1D34"/>
    <w:rsid w:val="002205B0"/>
    <w:rsid w:val="002446EC"/>
    <w:rsid w:val="002C1022"/>
    <w:rsid w:val="00373DA3"/>
    <w:rsid w:val="0038374A"/>
    <w:rsid w:val="005903D2"/>
    <w:rsid w:val="00664A11"/>
    <w:rsid w:val="00AB161B"/>
    <w:rsid w:val="00B8040A"/>
    <w:rsid w:val="00CE479F"/>
    <w:rsid w:val="00D472C2"/>
    <w:rsid w:val="00E4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EA5"/>
  <w15:chartTrackingRefBased/>
  <w15:docId w15:val="{6E110F3D-0633-4BF5-B662-7B2A9B4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D2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903D2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03D2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5903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5903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5903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5903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11</cp:revision>
  <dcterms:created xsi:type="dcterms:W3CDTF">2024-07-24T12:34:00Z</dcterms:created>
  <dcterms:modified xsi:type="dcterms:W3CDTF">2024-10-23T12:10:00Z</dcterms:modified>
</cp:coreProperties>
</file>