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E9" w:rsidRPr="00A250DF" w:rsidRDefault="000265E9" w:rsidP="00E70B33">
      <w:pPr>
        <w:rPr>
          <w:rFonts w:ascii="Arial" w:hAnsi="Arial" w:cs="Arial"/>
          <w:b/>
          <w:sz w:val="24"/>
        </w:rPr>
      </w:pPr>
      <w:bookmarkStart w:id="0" w:name="_Toc151907379"/>
      <w:r>
        <w:rPr>
          <w:rFonts w:ascii="Arial" w:hAnsi="Arial"/>
          <w:b/>
          <w:sz w:val="24"/>
        </w:rPr>
        <w:t>GRID 20 ENV: Rritja e cilësisë dhe efikasitetit të shërbimeve: Fuqizimi i kapaciteteve të ujësjellësit në komunën e Ferizajt dhe të Kaçanikut</w:t>
      </w:r>
      <w:bookmarkEnd w:id="0"/>
      <w:r>
        <w:rPr>
          <w:rFonts w:ascii="Arial" w:hAnsi="Arial"/>
          <w:b/>
          <w:sz w:val="24"/>
        </w:rPr>
        <w:t xml:space="preserve"> </w:t>
      </w:r>
    </w:p>
    <w:p w:rsidR="000265E9" w:rsidRPr="00E70B33" w:rsidRDefault="000265E9" w:rsidP="000265E9">
      <w:pPr>
        <w:rPr>
          <w:rFonts w:ascii="Arial" w:hAnsi="Arial" w:cs="Arial"/>
        </w:rPr>
      </w:pP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244"/>
        <w:gridCol w:w="4668"/>
        <w:gridCol w:w="667"/>
        <w:gridCol w:w="1341"/>
      </w:tblGrid>
      <w:tr w:rsidR="000265E9" w:rsidRPr="00E70B33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265E9" w:rsidRPr="00E70B33" w:rsidRDefault="00BA58C5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0265E9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0265E9" w:rsidRPr="00C549BA" w:rsidRDefault="000D1C20" w:rsidP="000D1C2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BIFURKACIONI Sh.A.</w:t>
            </w:r>
          </w:p>
        </w:tc>
        <w:tc>
          <w:tcPr>
            <w:tcW w:w="410" w:type="pct"/>
            <w:noWrap/>
            <w:vAlign w:val="center"/>
            <w:hideMark/>
          </w:tcPr>
          <w:p w:rsidR="000265E9" w:rsidRPr="00C549BA" w:rsidRDefault="00BA58C5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bookmarkStart w:id="1" w:name="_GoBack"/>
            <w:bookmarkEnd w:id="1"/>
            <w:r w:rsidR="000265E9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0265E9" w:rsidRPr="00C549BA" w:rsidRDefault="000265E9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0265E9" w:rsidRPr="00E70B33" w:rsidTr="00763F3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0265E9" w:rsidRPr="00C549BA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Mjedisi </w:t>
            </w:r>
          </w:p>
        </w:tc>
      </w:tr>
      <w:tr w:rsidR="000265E9" w:rsidRPr="00E70B33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0265E9" w:rsidRPr="00C549BA" w:rsidRDefault="000265E9" w:rsidP="00481C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Furnizimi me ujë </w:t>
            </w:r>
          </w:p>
        </w:tc>
      </w:tr>
      <w:tr w:rsidR="000265E9" w:rsidRPr="00E70B33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0265E9" w:rsidRPr="00C549BA" w:rsidRDefault="00331E7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0265E9" w:rsidRPr="00E70B33" w:rsidTr="00763F3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propozuar infrastrukturor:</w:t>
            </w:r>
          </w:p>
        </w:tc>
        <w:tc>
          <w:tcPr>
            <w:tcW w:w="3644" w:type="pct"/>
            <w:gridSpan w:val="3"/>
            <w:hideMark/>
          </w:tcPr>
          <w:p w:rsidR="000265E9" w:rsidRPr="00C549BA" w:rsidRDefault="00204C89" w:rsidP="00763F3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Rritja e cilësisë dhe efikasitetit të shërbimeve: Fuqizimi i kapaciteteve të ujësjellësit në komunën e Ferizajt dhe të Kaçanikut</w:t>
            </w:r>
          </w:p>
        </w:tc>
      </w:tr>
    </w:tbl>
    <w:p w:rsidR="000265E9" w:rsidRPr="00E70B33" w:rsidRDefault="000265E9" w:rsidP="000265E9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e pranueshmërisë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4446"/>
        <w:gridCol w:w="795"/>
        <w:gridCol w:w="795"/>
        <w:gridCol w:w="2421"/>
      </w:tblGrid>
      <w:tr w:rsidR="000265E9" w:rsidRPr="00E70B33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50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pranueshmërisë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68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0265E9" w:rsidRPr="00E70B33" w:rsidTr="00763F3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501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56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265E9" w:rsidRPr="00E70B33" w:rsidTr="00763F3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501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i kontribuon projekti objektivave të vlefshme të zhvillimit kombëtar?</w:t>
            </w:r>
          </w:p>
        </w:tc>
        <w:tc>
          <w:tcPr>
            <w:tcW w:w="456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265E9" w:rsidRPr="00E70B33" w:rsidTr="00763F3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501" w:type="pct"/>
            <w:tcBorders>
              <w:bottom w:val="double" w:sz="4" w:space="0" w:color="B8CCE4"/>
            </w:tcBorders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265E9" w:rsidRPr="00E70B33" w:rsidTr="00763F3B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0265E9" w:rsidRPr="00E70B33" w:rsidRDefault="000265E9" w:rsidP="00763F3B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>A i përmbush projekti kriteret e pranueshmërisë?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265E9" w:rsidRPr="00E70B33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color w:val="4BACC6"/>
                <w:sz w:val="18"/>
                <w:szCs w:val="18"/>
              </w:rPr>
            </w:pPr>
            <w:r>
              <w:rPr>
                <w:rFonts w:ascii="Arial" w:hAnsi="Arial"/>
                <w:color w:val="4F81BD"/>
                <w:sz w:val="18"/>
              </w:rPr>
              <w:t>NËSE NUK I PRANUESHËM, VLERËSIMI MË POSHTË NUK KËRKOHET!</w:t>
            </w:r>
          </w:p>
        </w:tc>
      </w:tr>
    </w:tbl>
    <w:p w:rsidR="000265E9" w:rsidRPr="00E70B33" w:rsidRDefault="000265E9" w:rsidP="000265E9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0265E9" w:rsidRPr="00E70B33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0265E9" w:rsidRPr="00E70B33" w:rsidRDefault="000265E9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0265E9" w:rsidRPr="00E70B33" w:rsidRDefault="000265E9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0265E9" w:rsidRPr="00E70B33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0265E9" w:rsidRPr="00E70B33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0265E9" w:rsidRPr="00E70B33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0265E9" w:rsidRPr="00E70B33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0265E9" w:rsidRPr="00E70B33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0265E9" w:rsidRPr="00E70B33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0265E9" w:rsidRPr="00E70B33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</w:tr>
      <w:tr w:rsidR="000265E9" w:rsidRPr="00E70B33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0265E9" w:rsidRPr="00E70B33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0265E9" w:rsidRPr="00E70B33" w:rsidRDefault="000265E9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0265E9" w:rsidRPr="00E70B33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265E9" w:rsidRPr="00E70B33" w:rsidRDefault="000265E9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98</w:t>
            </w:r>
          </w:p>
        </w:tc>
      </w:tr>
    </w:tbl>
    <w:p w:rsidR="000265E9" w:rsidRPr="00E70B33" w:rsidRDefault="000265E9" w:rsidP="000265E9">
      <w:pPr>
        <w:rPr>
          <w:rFonts w:ascii="Arial" w:hAnsi="Arial" w:cs="Arial"/>
        </w:rPr>
      </w:pPr>
    </w:p>
    <w:p w:rsidR="00E439C1" w:rsidRPr="00E70B33" w:rsidRDefault="00E439C1">
      <w:pPr>
        <w:rPr>
          <w:rFonts w:ascii="Arial" w:hAnsi="Arial" w:cs="Arial"/>
        </w:rPr>
      </w:pPr>
    </w:p>
    <w:sectPr w:rsidR="00E439C1" w:rsidRPr="00E70B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E9"/>
    <w:rsid w:val="000265E9"/>
    <w:rsid w:val="0004763A"/>
    <w:rsid w:val="000D1C20"/>
    <w:rsid w:val="00204C89"/>
    <w:rsid w:val="00331E7F"/>
    <w:rsid w:val="00423899"/>
    <w:rsid w:val="00481C6A"/>
    <w:rsid w:val="00552344"/>
    <w:rsid w:val="005D3D8A"/>
    <w:rsid w:val="00A250DF"/>
    <w:rsid w:val="00B76888"/>
    <w:rsid w:val="00BA58C5"/>
    <w:rsid w:val="00C549BA"/>
    <w:rsid w:val="00E439C1"/>
    <w:rsid w:val="00E7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255D"/>
  <w15:chartTrackingRefBased/>
  <w15:docId w15:val="{D2C4FB4F-4DE9-4627-9DBB-EB5B1EC1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5E9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265E9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5E9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0265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0265E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0265E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0265E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Bleona Zogu</cp:lastModifiedBy>
  <cp:revision>8</cp:revision>
  <dcterms:created xsi:type="dcterms:W3CDTF">2024-07-24T13:45:00Z</dcterms:created>
  <dcterms:modified xsi:type="dcterms:W3CDTF">2024-10-07T13:17:00Z</dcterms:modified>
</cp:coreProperties>
</file>