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96" w:rsidRDefault="00E52896" w:rsidP="00766935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52896" w:rsidRPr="00E52896" w:rsidRDefault="00E52896" w:rsidP="00E5289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52896">
        <w:rPr>
          <w:rFonts w:ascii="Times New Roman" w:hAnsi="Times New Roman" w:cs="Times New Roman"/>
          <w:b/>
          <w:sz w:val="24"/>
          <w:szCs w:val="24"/>
          <w:lang w:val="sq-AL"/>
        </w:rPr>
        <w:t>Projekti KSV 019 Asistenca Teknike në Kontekst të Integrimit Evropian i financuar nga Qeveria e Luksemburgut</w:t>
      </w:r>
    </w:p>
    <w:p w:rsidR="00E52896" w:rsidRPr="00E52896" w:rsidRDefault="00E52896" w:rsidP="0090499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9E460B" w:rsidRPr="00E52896" w:rsidRDefault="005D7EDE" w:rsidP="00E5289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52896">
        <w:rPr>
          <w:rFonts w:ascii="Times New Roman" w:hAnsi="Times New Roman" w:cs="Times New Roman"/>
          <w:b/>
          <w:sz w:val="24"/>
          <w:szCs w:val="24"/>
          <w:lang w:val="sq-AL"/>
        </w:rPr>
        <w:t>Ftes</w:t>
      </w:r>
      <w:r w:rsidR="00E52896" w:rsidRPr="00E52896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</w:p>
    <w:p w:rsidR="00FC4173" w:rsidRDefault="005D7EDE" w:rsidP="00E52896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Projekti “KSV 019 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Asistenca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Teknike n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kontekst 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Integrimit Evropian“ njofton 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>rbyesit civil 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interesuar 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="00320B3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kushtet e parapara sipas </w:t>
      </w:r>
      <w:proofErr w:type="spellStart"/>
      <w:r w:rsidRPr="00E52896">
        <w:rPr>
          <w:rFonts w:ascii="Times New Roman" w:hAnsi="Times New Roman" w:cs="Times New Roman"/>
          <w:sz w:val="24"/>
          <w:szCs w:val="24"/>
          <w:lang w:val="sq-AL"/>
        </w:rPr>
        <w:t>rregullativ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>s</w:t>
      </w:r>
      <w:proofErr w:type="spellEnd"/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zbatimit 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projektit dhe Planit 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2896">
        <w:rPr>
          <w:rFonts w:ascii="Times New Roman" w:hAnsi="Times New Roman" w:cs="Times New Roman"/>
          <w:sz w:val="24"/>
          <w:szCs w:val="24"/>
          <w:lang w:val="sq-AL"/>
        </w:rPr>
        <w:t xml:space="preserve"> Ka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>paciteteve, q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aplikojn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>r realizimin e hulumtimit p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6935">
        <w:rPr>
          <w:rFonts w:ascii="Times New Roman" w:hAnsi="Times New Roman" w:cs="Times New Roman"/>
          <w:sz w:val="24"/>
          <w:szCs w:val="24"/>
          <w:lang w:val="sq-AL"/>
        </w:rPr>
        <w:t>r “</w:t>
      </w:r>
      <w:proofErr w:type="spellStart"/>
      <w:r w:rsidR="000731F7">
        <w:rPr>
          <w:rFonts w:ascii="Times New Roman" w:hAnsi="Times New Roman" w:cs="Times New Roman"/>
          <w:sz w:val="24"/>
          <w:szCs w:val="24"/>
          <w:lang w:val="sq-AL"/>
        </w:rPr>
        <w:t>Performanca</w:t>
      </w:r>
      <w:proofErr w:type="spellEnd"/>
      <w:r w:rsidR="000731F7">
        <w:rPr>
          <w:rFonts w:ascii="Times New Roman" w:hAnsi="Times New Roman" w:cs="Times New Roman"/>
          <w:sz w:val="24"/>
          <w:szCs w:val="24"/>
          <w:lang w:val="sq-AL"/>
        </w:rPr>
        <w:t xml:space="preserve"> e sektorit publik- sfidat dhe mundësitë në kontekst të reformës së administratës publike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”. </w:t>
      </w:r>
    </w:p>
    <w:p w:rsidR="000731F7" w:rsidRPr="000731F7" w:rsidRDefault="000731F7" w:rsidP="000731F7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0731F7">
        <w:rPr>
          <w:rFonts w:ascii="Times New Roman" w:hAnsi="Times New Roman" w:cs="Times New Roman"/>
          <w:sz w:val="24"/>
          <w:szCs w:val="24"/>
          <w:lang w:val="sq-AL"/>
        </w:rPr>
        <w:t>Ky hulumtim synon të eksplorojë më tej faktorët dhe mundësitë që qëndrojnë në themel të performancës së përgjithshme të sektorit publik duke parë një nga elementët kryesorë të tij – administratën publike. Si Strategjia e Reformës në RAP ashtu edhe Strategjia Kombëtare e Zhvillimit synojnë të përmirësojnë efektivitetin e qeverisjes në Kosovë. Por kanalet dhe mekanizmat për këtë ndryshim ende nuk janë analizuar dhe kuptuar plotësisht.</w:t>
      </w:r>
    </w:p>
    <w:p w:rsidR="005D7EDE" w:rsidRPr="00E52896" w:rsidRDefault="000731F7" w:rsidP="000731F7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0731F7">
        <w:rPr>
          <w:rFonts w:ascii="Times New Roman" w:hAnsi="Times New Roman" w:cs="Times New Roman"/>
          <w:sz w:val="24"/>
          <w:szCs w:val="24"/>
          <w:lang w:val="sq-AL"/>
        </w:rPr>
        <w:t xml:space="preserve">Pika fillestare e hulumtimit është premisa e përgjithshme dhe e njohur e ndikimit që luan sektori publik në </w:t>
      </w:r>
      <w:proofErr w:type="spellStart"/>
      <w:r w:rsidRPr="000731F7">
        <w:rPr>
          <w:rFonts w:ascii="Times New Roman" w:hAnsi="Times New Roman" w:cs="Times New Roman"/>
          <w:sz w:val="24"/>
          <w:szCs w:val="24"/>
          <w:lang w:val="sq-AL"/>
        </w:rPr>
        <w:t>performancën</w:t>
      </w:r>
      <w:proofErr w:type="spellEnd"/>
      <w:r w:rsidRPr="000731F7">
        <w:rPr>
          <w:rFonts w:ascii="Times New Roman" w:hAnsi="Times New Roman" w:cs="Times New Roman"/>
          <w:sz w:val="24"/>
          <w:szCs w:val="24"/>
          <w:lang w:val="sq-AL"/>
        </w:rPr>
        <w:t xml:space="preserve"> e përgjithshme të një ekonomie. Prandaj, hulumtimi do të fokusohet në dy elementë kyç: njëri është dinamika e brendshme dhe shtytësit e performancës së administratës publike për sa i përket performancës së stafit, mbikëqyrjes dhe vlerësimit, shpërndarjes së burimeve, dhe aspekti tjetër është në përcaktuesit dhe/ose forcat shtytëse të </w:t>
      </w:r>
      <w:proofErr w:type="spellStart"/>
      <w:r w:rsidRPr="000731F7">
        <w:rPr>
          <w:rFonts w:ascii="Times New Roman" w:hAnsi="Times New Roman" w:cs="Times New Roman"/>
          <w:sz w:val="24"/>
          <w:szCs w:val="24"/>
          <w:lang w:val="sq-AL"/>
        </w:rPr>
        <w:t>performanca</w:t>
      </w:r>
      <w:proofErr w:type="spellEnd"/>
      <w:r w:rsidRPr="000731F7">
        <w:rPr>
          <w:rFonts w:ascii="Times New Roman" w:hAnsi="Times New Roman" w:cs="Times New Roman"/>
          <w:sz w:val="24"/>
          <w:szCs w:val="24"/>
          <w:lang w:val="sq-AL"/>
        </w:rPr>
        <w:t xml:space="preserve"> e sektorit publik në nivel makro – pra në nivel kombëtar. Identifikimi i këtyre elementeve çon në një identifikim dhe kuptim të qartë të mekanizmave mbështetës pozitivë dhe faktorëve kufizues. Këto njohuri mund të kontribuojnë në hartimin e masave specifike të politikave që mund të kontribuojnë në objektivin e përgjithshëm për të përmirësuar </w:t>
      </w:r>
      <w:proofErr w:type="spellStart"/>
      <w:r w:rsidRPr="000731F7">
        <w:rPr>
          <w:rFonts w:ascii="Times New Roman" w:hAnsi="Times New Roman" w:cs="Times New Roman"/>
          <w:sz w:val="24"/>
          <w:szCs w:val="24"/>
          <w:lang w:val="sq-AL"/>
        </w:rPr>
        <w:t>performancën</w:t>
      </w:r>
      <w:proofErr w:type="spellEnd"/>
      <w:r w:rsidRPr="000731F7">
        <w:rPr>
          <w:rFonts w:ascii="Times New Roman" w:hAnsi="Times New Roman" w:cs="Times New Roman"/>
          <w:sz w:val="24"/>
          <w:szCs w:val="24"/>
          <w:lang w:val="sq-AL"/>
        </w:rPr>
        <w:t xml:space="preserve"> dhe efektivitetin e administratës publike.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D7EDE" w:rsidRPr="00E52896">
        <w:rPr>
          <w:rFonts w:ascii="Times New Roman" w:hAnsi="Times New Roman" w:cs="Times New Roman"/>
          <w:sz w:val="24"/>
          <w:szCs w:val="24"/>
          <w:lang w:val="sq-AL"/>
        </w:rPr>
        <w:t>Kushtet p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D7EDE" w:rsidRPr="00E52896">
        <w:rPr>
          <w:rFonts w:ascii="Times New Roman" w:hAnsi="Times New Roman" w:cs="Times New Roman"/>
          <w:sz w:val="24"/>
          <w:szCs w:val="24"/>
          <w:lang w:val="sq-AL"/>
        </w:rPr>
        <w:t>r aplikim jan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D7EDE"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</w:p>
    <w:p w:rsidR="005D7EDE" w:rsidRPr="00E52896" w:rsidRDefault="005D7EDE" w:rsidP="00E528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5289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jeni sh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2896">
        <w:rPr>
          <w:rFonts w:ascii="Times New Roman" w:hAnsi="Times New Roman" w:cs="Times New Roman"/>
          <w:sz w:val="24"/>
          <w:szCs w:val="24"/>
          <w:lang w:val="sq-AL"/>
        </w:rPr>
        <w:t>rbyes civil;</w:t>
      </w:r>
    </w:p>
    <w:p w:rsidR="005D7EDE" w:rsidRPr="00E52896" w:rsidRDefault="00710938" w:rsidP="00E528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5289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keni p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relevant</w:t>
      </w:r>
      <w:r w:rsidR="00E52896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31F7">
        <w:rPr>
          <w:rFonts w:ascii="Times New Roman" w:hAnsi="Times New Roman" w:cs="Times New Roman"/>
          <w:sz w:val="24"/>
          <w:szCs w:val="24"/>
          <w:lang w:val="sq-AL"/>
        </w:rPr>
        <w:t xml:space="preserve"> paku 4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vjeçare lidhur me </w:t>
      </w:r>
      <w:r w:rsidR="000731F7">
        <w:rPr>
          <w:rFonts w:ascii="Times New Roman" w:hAnsi="Times New Roman" w:cs="Times New Roman"/>
          <w:sz w:val="24"/>
          <w:szCs w:val="24"/>
          <w:lang w:val="sq-AL"/>
        </w:rPr>
        <w:t>një nga aspektet kryesore të  sektorit publik (përvojë pune në një funksion relevant që lidhet me politikat dhe menaxhimin në sektorin publik) përkatësisht reformës së administratës publike</w:t>
      </w:r>
      <w:r w:rsidR="00E52896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710938" w:rsidRPr="00E52896" w:rsidRDefault="00710938" w:rsidP="00E528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5289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B6414">
        <w:rPr>
          <w:rFonts w:ascii="Times New Roman" w:hAnsi="Times New Roman" w:cs="Times New Roman"/>
          <w:sz w:val="24"/>
          <w:szCs w:val="24"/>
          <w:lang w:val="sq-AL"/>
        </w:rPr>
        <w:t xml:space="preserve"> keni njohuri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>s angleze, n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veçanti kompetenc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profesionale n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2896">
        <w:rPr>
          <w:rFonts w:ascii="Times New Roman" w:hAnsi="Times New Roman" w:cs="Times New Roman"/>
          <w:sz w:val="24"/>
          <w:szCs w:val="24"/>
          <w:lang w:val="sq-AL"/>
        </w:rPr>
        <w:t xml:space="preserve"> shkruar;</w:t>
      </w:r>
    </w:p>
    <w:p w:rsidR="00710938" w:rsidRPr="00E52896" w:rsidRDefault="00710938" w:rsidP="00E528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5289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2896">
        <w:rPr>
          <w:rFonts w:ascii="Times New Roman" w:hAnsi="Times New Roman" w:cs="Times New Roman"/>
          <w:sz w:val="24"/>
          <w:szCs w:val="24"/>
          <w:lang w:val="sq-AL"/>
        </w:rPr>
        <w:t xml:space="preserve"> pranoni</w:t>
      </w:r>
      <w:r w:rsidR="00FC4173">
        <w:rPr>
          <w:rFonts w:ascii="Times New Roman" w:hAnsi="Times New Roman" w:cs="Times New Roman"/>
          <w:sz w:val="24"/>
          <w:szCs w:val="24"/>
          <w:lang w:val="sq-AL"/>
        </w:rPr>
        <w:t xml:space="preserve"> kushtet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lidhur me 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drejtat e publikimit dhe shfryt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>zimit 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hulumtimit. </w:t>
      </w:r>
    </w:p>
    <w:p w:rsidR="00710938" w:rsidRPr="0090499E" w:rsidRDefault="00710938" w:rsidP="00E52896">
      <w:pPr>
        <w:spacing w:line="276" w:lineRule="auto"/>
        <w:rPr>
          <w:rFonts w:ascii="Segoe UI Symbol" w:hAnsi="Segoe UI Symbol" w:cs="Times New Roman"/>
          <w:sz w:val="24"/>
          <w:szCs w:val="24"/>
          <w:lang w:val="sq-AL"/>
        </w:rPr>
      </w:pPr>
      <w:r w:rsidRPr="00E52896">
        <w:rPr>
          <w:rFonts w:ascii="Times New Roman" w:hAnsi="Times New Roman" w:cs="Times New Roman"/>
          <w:sz w:val="24"/>
          <w:szCs w:val="24"/>
          <w:lang w:val="sq-AL"/>
        </w:rPr>
        <w:t>Propozimi p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>r hulumtim duhet t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4173">
        <w:rPr>
          <w:rFonts w:ascii="Times New Roman" w:hAnsi="Times New Roman" w:cs="Times New Roman"/>
          <w:sz w:val="24"/>
          <w:szCs w:val="24"/>
          <w:lang w:val="sq-AL"/>
        </w:rPr>
        <w:t xml:space="preserve"> së paku këto elemente të organizuara në një strukturë adekuate: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një hyrje, përshkrim të strukturës së hulumtimit që propozohet, informacion për metodologjinë që do të përdoret dhe një plan të</w:t>
      </w:r>
      <w:r w:rsidR="00320B3C">
        <w:rPr>
          <w:rFonts w:ascii="Times New Roman" w:hAnsi="Times New Roman" w:cs="Times New Roman"/>
          <w:sz w:val="24"/>
          <w:szCs w:val="24"/>
          <w:lang w:val="sq-AL"/>
        </w:rPr>
        <w:t xml:space="preserve"> punës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(1-2 paragrafë) që </w:t>
      </w:r>
      <w:proofErr w:type="spellStart"/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>elaboron</w:t>
      </w:r>
      <w:proofErr w:type="spellEnd"/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shkurtimisht fazat kryesore të realizimit të hulumtimit të shoqëruar me të dhënat bazë të kandidatëve që 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aplikojnë (emri dhe mbiemri, pozita, emri </w:t>
      </w:r>
      <w:r w:rsidR="00E52896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E52896"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institucionit). </w:t>
      </w:r>
      <w:r w:rsidR="0090499E">
        <w:rPr>
          <w:rFonts w:ascii="Times New Roman" w:hAnsi="Times New Roman" w:cs="Times New Roman"/>
          <w:sz w:val="24"/>
          <w:szCs w:val="24"/>
          <w:lang w:val="sq-AL"/>
        </w:rPr>
        <w:t>Kushtet specifike do të përcaktohen në marrëveshjen e hulumtimit e cila do të ofrohet nga projekti për kandidatët e suksesshëm.</w:t>
      </w:r>
    </w:p>
    <w:p w:rsidR="00E52896" w:rsidRPr="00E52896" w:rsidRDefault="00FC4173" w:rsidP="00171603">
      <w:p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52896">
        <w:rPr>
          <w:rFonts w:ascii="Times New Roman" w:hAnsi="Times New Roman" w:cs="Times New Roman"/>
          <w:sz w:val="24"/>
          <w:szCs w:val="24"/>
          <w:lang w:val="sq-AL"/>
        </w:rPr>
        <w:t>Lejohet edhe aplikimi në bashkë-autorësi</w:t>
      </w:r>
      <w:r w:rsidR="008638C9">
        <w:rPr>
          <w:rFonts w:ascii="Times New Roman" w:hAnsi="Times New Roman" w:cs="Times New Roman"/>
          <w:sz w:val="24"/>
          <w:szCs w:val="24"/>
          <w:lang w:val="sq-AL"/>
        </w:rPr>
        <w:t>, por duhet specifikuar se kush është autori i parë</w:t>
      </w:r>
      <w:r w:rsidR="00766935">
        <w:rPr>
          <w:rFonts w:ascii="Times New Roman" w:hAnsi="Times New Roman" w:cs="Times New Roman"/>
          <w:sz w:val="24"/>
          <w:szCs w:val="24"/>
          <w:lang w:val="sq-AL"/>
        </w:rPr>
        <w:t xml:space="preserve"> dhe ndarja e punës midis autorëve përmes numrit të ditëve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766935">
        <w:rPr>
          <w:rFonts w:ascii="Times New Roman" w:hAnsi="Times New Roman" w:cs="Times New Roman"/>
          <w:sz w:val="24"/>
          <w:szCs w:val="24"/>
          <w:lang w:val="sq-AL"/>
        </w:rPr>
        <w:t xml:space="preserve"> Propozimi nuk mund të t</w:t>
      </w:r>
      <w:r w:rsidR="000731F7">
        <w:rPr>
          <w:rFonts w:ascii="Times New Roman" w:hAnsi="Times New Roman" w:cs="Times New Roman"/>
          <w:sz w:val="24"/>
          <w:szCs w:val="24"/>
          <w:lang w:val="sq-AL"/>
        </w:rPr>
        <w:t>ejkalojë numrin maksimal prej 20</w:t>
      </w:r>
      <w:bookmarkStart w:id="0" w:name="_GoBack"/>
      <w:bookmarkEnd w:id="0"/>
      <w:r w:rsidR="00766935">
        <w:rPr>
          <w:rFonts w:ascii="Times New Roman" w:hAnsi="Times New Roman" w:cs="Times New Roman"/>
          <w:sz w:val="24"/>
          <w:szCs w:val="24"/>
          <w:lang w:val="sq-AL"/>
        </w:rPr>
        <w:t xml:space="preserve"> ditëve të angazhimit. 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Të gjithë shërbyesit civil të interesuar duhet të dërgojnë propozimin për hulumtim dhe një </w:t>
      </w:r>
      <w:proofErr w:type="spellStart"/>
      <w:r w:rsidRPr="00E52896">
        <w:rPr>
          <w:rFonts w:ascii="Times New Roman" w:hAnsi="Times New Roman" w:cs="Times New Roman"/>
          <w:sz w:val="24"/>
          <w:szCs w:val="24"/>
          <w:lang w:val="sq-AL"/>
        </w:rPr>
        <w:t>cv</w:t>
      </w:r>
      <w:proofErr w:type="spellEnd"/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në adresën </w:t>
      </w:r>
      <w:hyperlink r:id="rId8" w:history="1">
        <w:r w:rsidR="000731F7" w:rsidRPr="00FF1E56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vildane.minci@rks-gov.net</w:t>
        </w:r>
      </w:hyperlink>
      <w:r w:rsidR="0076693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hyperlink r:id="rId9" w:history="1">
        <w:r w:rsidRPr="00E52896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Jeton.karaqica@rks-gov.net</w:t>
        </w:r>
      </w:hyperlink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më së largu deri me datë</w:t>
      </w:r>
      <w:r w:rsidR="000731F7">
        <w:rPr>
          <w:rFonts w:ascii="Times New Roman" w:hAnsi="Times New Roman" w:cs="Times New Roman"/>
          <w:sz w:val="24"/>
          <w:szCs w:val="24"/>
          <w:lang w:val="sq-AL"/>
        </w:rPr>
        <w:t xml:space="preserve"> 19 Shkurt 2024</w:t>
      </w:r>
      <w:r w:rsidRPr="00E52896">
        <w:rPr>
          <w:rFonts w:ascii="Times New Roman" w:hAnsi="Times New Roman" w:cs="Times New Roman"/>
          <w:sz w:val="24"/>
          <w:szCs w:val="24"/>
          <w:lang w:val="sq-AL"/>
        </w:rPr>
        <w:t xml:space="preserve"> në ora 16:00.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sectPr w:rsidR="00E52896" w:rsidRPr="00E52896" w:rsidSect="00993DBD">
      <w:head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9E" w:rsidRDefault="00877B9E" w:rsidP="005D7EDE">
      <w:pPr>
        <w:spacing w:after="0" w:line="240" w:lineRule="auto"/>
      </w:pPr>
      <w:r>
        <w:separator/>
      </w:r>
    </w:p>
  </w:endnote>
  <w:endnote w:type="continuationSeparator" w:id="0">
    <w:p w:rsidR="00877B9E" w:rsidRDefault="00877B9E" w:rsidP="005D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9E" w:rsidRDefault="00877B9E" w:rsidP="005D7EDE">
      <w:pPr>
        <w:spacing w:after="0" w:line="240" w:lineRule="auto"/>
      </w:pPr>
      <w:r>
        <w:separator/>
      </w:r>
    </w:p>
  </w:footnote>
  <w:footnote w:type="continuationSeparator" w:id="0">
    <w:p w:rsidR="00877B9E" w:rsidRDefault="00877B9E" w:rsidP="005D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DE" w:rsidRDefault="005D7EDE">
    <w:pPr>
      <w:pStyle w:val="Header"/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588"/>
      <w:gridCol w:w="6762"/>
    </w:tblGrid>
    <w:tr w:rsidR="005D7EDE" w:rsidTr="00F1460F">
      <w:tc>
        <w:tcPr>
          <w:tcW w:w="1384" w:type="pct"/>
        </w:tcPr>
        <w:p w:rsidR="005D7EDE" w:rsidRDefault="005D7EDE" w:rsidP="003A6EA0">
          <w:pPr>
            <w:pStyle w:val="Header"/>
            <w:spacing w:after="120"/>
            <w:jc w:val="center"/>
          </w:pPr>
          <w:r>
            <w:rPr>
              <w:noProof/>
              <w:lang w:val="sq-AL" w:eastAsia="sq-AL"/>
            </w:rPr>
            <w:drawing>
              <wp:inline distT="0" distB="0" distL="0" distR="0" wp14:anchorId="44508696" wp14:editId="6047F3B8">
                <wp:extent cx="1129030" cy="36576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CDF logo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287" cy="365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6" w:type="pct"/>
          <w:vAlign w:val="center"/>
        </w:tcPr>
        <w:p w:rsidR="005D7EDE" w:rsidRDefault="00AF7006" w:rsidP="00AF7006">
          <w:pPr>
            <w:pStyle w:val="Header"/>
          </w:pPr>
          <w:r>
            <w:t xml:space="preserve">        HUMAN CAPACITY DEVELOPMENT FACILITY FOR</w:t>
          </w:r>
          <w:r w:rsidR="005D7EDE">
            <w:t xml:space="preserve"> SAA</w:t>
          </w:r>
        </w:p>
      </w:tc>
    </w:tr>
  </w:tbl>
  <w:p w:rsidR="00993DBD" w:rsidRDefault="00993DBD" w:rsidP="003A6EA0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437BC"/>
    <w:multiLevelType w:val="hybridMultilevel"/>
    <w:tmpl w:val="6792B2BC"/>
    <w:lvl w:ilvl="0" w:tplc="E542D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DE"/>
    <w:rsid w:val="000649A5"/>
    <w:rsid w:val="000731F7"/>
    <w:rsid w:val="00171603"/>
    <w:rsid w:val="00184F26"/>
    <w:rsid w:val="002343A6"/>
    <w:rsid w:val="00307DA0"/>
    <w:rsid w:val="00320B3C"/>
    <w:rsid w:val="003A6EA0"/>
    <w:rsid w:val="00596CF4"/>
    <w:rsid w:val="005D7EDE"/>
    <w:rsid w:val="006143DA"/>
    <w:rsid w:val="006848A0"/>
    <w:rsid w:val="007034EB"/>
    <w:rsid w:val="00710938"/>
    <w:rsid w:val="00766935"/>
    <w:rsid w:val="007C2153"/>
    <w:rsid w:val="00801F3D"/>
    <w:rsid w:val="0083140C"/>
    <w:rsid w:val="008638C9"/>
    <w:rsid w:val="00877B9E"/>
    <w:rsid w:val="0090499E"/>
    <w:rsid w:val="00923825"/>
    <w:rsid w:val="00947D1B"/>
    <w:rsid w:val="00965F2D"/>
    <w:rsid w:val="00993DBD"/>
    <w:rsid w:val="00AB6414"/>
    <w:rsid w:val="00AF7006"/>
    <w:rsid w:val="00C91B38"/>
    <w:rsid w:val="00E52896"/>
    <w:rsid w:val="00E53E1F"/>
    <w:rsid w:val="00FB6BE9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18DB5-BFBD-4CDE-AE8B-9F89EAF1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EDE"/>
  </w:style>
  <w:style w:type="paragraph" w:styleId="Footer">
    <w:name w:val="footer"/>
    <w:basedOn w:val="Normal"/>
    <w:link w:val="FooterChar"/>
    <w:uiPriority w:val="99"/>
    <w:unhideWhenUsed/>
    <w:rsid w:val="005D7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EDE"/>
  </w:style>
  <w:style w:type="table" w:styleId="TableGrid">
    <w:name w:val="Table Grid"/>
    <w:basedOn w:val="TableNormal"/>
    <w:uiPriority w:val="59"/>
    <w:rsid w:val="005D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93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9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9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dane.minci@rks-g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ton.karaqica@rks-gov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9C798FE-03C3-42B8-B863-DD657621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DKETB</dc:creator>
  <cp:keywords/>
  <dc:description/>
  <cp:lastModifiedBy>Jeton Karaqica</cp:lastModifiedBy>
  <cp:revision>2</cp:revision>
  <cp:lastPrinted>2022-08-09T06:42:00Z</cp:lastPrinted>
  <dcterms:created xsi:type="dcterms:W3CDTF">2024-02-12T13:50:00Z</dcterms:created>
  <dcterms:modified xsi:type="dcterms:W3CDTF">2024-02-12T13:50:00Z</dcterms:modified>
</cp:coreProperties>
</file>